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2ACE" w14:textId="77777777" w:rsidR="00465D0C" w:rsidRDefault="00465D0C" w:rsidP="00465D0C">
      <w:pPr>
        <w:spacing w:after="0" w:line="240" w:lineRule="auto"/>
        <w:jc w:val="center"/>
        <w:rPr>
          <w:rFonts w:ascii="Arial" w:eastAsia="Arial" w:hAnsi="Arial" w:cs="Arial"/>
          <w:b/>
          <w:bCs/>
          <w:sz w:val="24"/>
          <w:szCs w:val="24"/>
          <w:lang w:val="en-GB"/>
        </w:rPr>
      </w:pPr>
    </w:p>
    <w:p w14:paraId="2543E087" w14:textId="77777777" w:rsidR="00465D0C" w:rsidRPr="007002BC" w:rsidRDefault="00465D0C" w:rsidP="00465D0C">
      <w:pPr>
        <w:spacing w:after="0" w:line="240" w:lineRule="auto"/>
        <w:rPr>
          <w:rFonts w:ascii="Arial" w:eastAsia="Arial" w:hAnsi="Arial" w:cs="Arial"/>
          <w:sz w:val="36"/>
          <w:szCs w:val="36"/>
          <w:lang w:val="en-GB"/>
        </w:rPr>
      </w:pPr>
      <w:r w:rsidRPr="007002BC">
        <w:rPr>
          <w:rFonts w:ascii="Arial" w:eastAsia="Arial" w:hAnsi="Arial" w:cs="Arial"/>
          <w:b/>
          <w:bCs/>
          <w:sz w:val="36"/>
          <w:szCs w:val="36"/>
          <w:lang w:val="en-GB"/>
        </w:rPr>
        <w:t>University of Westminster Scholarship Programme</w:t>
      </w:r>
    </w:p>
    <w:p w14:paraId="38095DA8" w14:textId="77777777" w:rsidR="00465D0C" w:rsidRDefault="00465D0C" w:rsidP="007002BC">
      <w:pPr>
        <w:spacing w:after="0" w:line="240" w:lineRule="auto"/>
        <w:rPr>
          <w:rFonts w:ascii="Arial" w:eastAsia="Arial" w:hAnsi="Arial" w:cs="Arial"/>
          <w:b/>
          <w:bCs/>
          <w:sz w:val="24"/>
          <w:szCs w:val="24"/>
          <w:lang w:val="en-GB"/>
        </w:rPr>
      </w:pPr>
    </w:p>
    <w:p w14:paraId="5A5ABBDD" w14:textId="53DED400" w:rsidR="00465D0C" w:rsidRPr="007002BC" w:rsidRDefault="00465D0C" w:rsidP="00465D0C">
      <w:pPr>
        <w:spacing w:after="0" w:line="240" w:lineRule="auto"/>
        <w:rPr>
          <w:rFonts w:ascii="Arial" w:eastAsia="Arial" w:hAnsi="Arial" w:cs="Arial"/>
          <w:b/>
          <w:sz w:val="32"/>
          <w:szCs w:val="32"/>
          <w:lang w:val="en-GB"/>
        </w:rPr>
      </w:pPr>
      <w:r w:rsidRPr="007002BC">
        <w:rPr>
          <w:rFonts w:ascii="Arial" w:eastAsia="Arial" w:hAnsi="Arial" w:cs="Arial"/>
          <w:b/>
          <w:sz w:val="32"/>
          <w:szCs w:val="32"/>
          <w:lang w:val="en-GB"/>
        </w:rPr>
        <w:t xml:space="preserve">Professor Geoffrey Petts </w:t>
      </w:r>
      <w:r w:rsidR="00E74D63" w:rsidRPr="007002BC">
        <w:rPr>
          <w:rFonts w:ascii="Arial" w:eastAsia="Arial" w:hAnsi="Arial" w:cs="Arial"/>
          <w:b/>
          <w:sz w:val="32"/>
          <w:szCs w:val="32"/>
          <w:lang w:val="en-GB"/>
        </w:rPr>
        <w:t xml:space="preserve">Memorial Fund </w:t>
      </w:r>
      <w:r w:rsidR="001D4CAE" w:rsidRPr="007002BC">
        <w:rPr>
          <w:rFonts w:ascii="Arial" w:eastAsia="Arial" w:hAnsi="Arial" w:cs="Arial"/>
          <w:b/>
          <w:sz w:val="32"/>
          <w:szCs w:val="32"/>
          <w:lang w:val="en-GB"/>
        </w:rPr>
        <w:t>20</w:t>
      </w:r>
      <w:r w:rsidRPr="007002BC">
        <w:rPr>
          <w:rFonts w:ascii="Arial" w:eastAsia="Arial" w:hAnsi="Arial" w:cs="Arial"/>
          <w:b/>
          <w:sz w:val="32"/>
          <w:szCs w:val="32"/>
          <w:lang w:val="en-GB"/>
        </w:rPr>
        <w:t>2</w:t>
      </w:r>
      <w:r w:rsidR="001E505B" w:rsidRPr="007002BC">
        <w:rPr>
          <w:rFonts w:ascii="Arial" w:eastAsia="Arial" w:hAnsi="Arial" w:cs="Arial"/>
          <w:b/>
          <w:sz w:val="32"/>
          <w:szCs w:val="32"/>
          <w:lang w:val="en-GB"/>
        </w:rPr>
        <w:t>3</w:t>
      </w:r>
      <w:r w:rsidRPr="007002BC">
        <w:rPr>
          <w:rFonts w:ascii="Arial" w:eastAsia="Arial" w:hAnsi="Arial" w:cs="Arial"/>
          <w:b/>
          <w:sz w:val="32"/>
          <w:szCs w:val="32"/>
          <w:lang w:val="en-GB"/>
        </w:rPr>
        <w:t>-</w:t>
      </w:r>
      <w:r w:rsidR="001D4CAE" w:rsidRPr="007002BC">
        <w:rPr>
          <w:rFonts w:ascii="Arial" w:eastAsia="Arial" w:hAnsi="Arial" w:cs="Arial"/>
          <w:b/>
          <w:sz w:val="32"/>
          <w:szCs w:val="32"/>
          <w:lang w:val="en-GB"/>
        </w:rPr>
        <w:t>20</w:t>
      </w:r>
      <w:r w:rsidRPr="007002BC">
        <w:rPr>
          <w:rFonts w:ascii="Arial" w:eastAsia="Arial" w:hAnsi="Arial" w:cs="Arial"/>
          <w:b/>
          <w:sz w:val="32"/>
          <w:szCs w:val="32"/>
          <w:lang w:val="en-GB"/>
        </w:rPr>
        <w:t>2</w:t>
      </w:r>
      <w:r w:rsidR="001E505B" w:rsidRPr="007002BC">
        <w:rPr>
          <w:rFonts w:ascii="Arial" w:eastAsia="Arial" w:hAnsi="Arial" w:cs="Arial"/>
          <w:b/>
          <w:sz w:val="32"/>
          <w:szCs w:val="32"/>
          <w:lang w:val="en-GB"/>
        </w:rPr>
        <w:t>4</w:t>
      </w:r>
    </w:p>
    <w:p w14:paraId="6BCC96E2" w14:textId="22C547ED" w:rsidR="00E53F45" w:rsidRPr="007002BC" w:rsidRDefault="00E53F45" w:rsidP="00465D0C">
      <w:pPr>
        <w:spacing w:after="0" w:line="240" w:lineRule="auto"/>
        <w:rPr>
          <w:rFonts w:ascii="Arial" w:eastAsia="Arial" w:hAnsi="Arial" w:cs="Arial"/>
          <w:b/>
          <w:bCs/>
          <w:sz w:val="24"/>
          <w:szCs w:val="24"/>
          <w:lang w:val="en-GB"/>
        </w:rPr>
      </w:pPr>
    </w:p>
    <w:p w14:paraId="5A1C3DE4" w14:textId="60B2D661" w:rsidR="00E53F45" w:rsidRDefault="00E53F45" w:rsidP="00E53F45">
      <w:pPr>
        <w:rPr>
          <w:rFonts w:ascii="Arial" w:eastAsia="Arial" w:hAnsi="Arial" w:cs="Arial"/>
          <w:bCs/>
          <w:sz w:val="24"/>
          <w:szCs w:val="28"/>
          <w:lang w:val="en-GB"/>
        </w:rPr>
      </w:pPr>
      <w:r w:rsidRPr="00E53F45">
        <w:rPr>
          <w:rFonts w:ascii="Arial" w:eastAsia="Arial" w:hAnsi="Arial" w:cs="Arial"/>
          <w:bCs/>
          <w:sz w:val="24"/>
          <w:szCs w:val="28"/>
          <w:lang w:val="en-GB"/>
        </w:rPr>
        <w:t xml:space="preserve">In memory of the late Professor Geoffrey Petts, </w:t>
      </w:r>
      <w:r w:rsidR="00F92446">
        <w:rPr>
          <w:rFonts w:ascii="Arial" w:eastAsia="Arial" w:hAnsi="Arial" w:cs="Arial"/>
          <w:bCs/>
          <w:sz w:val="24"/>
          <w:szCs w:val="28"/>
        </w:rPr>
        <w:t>f</w:t>
      </w:r>
      <w:r w:rsidR="00F92446" w:rsidRPr="00F92446">
        <w:rPr>
          <w:rFonts w:ascii="Arial" w:eastAsia="Arial" w:hAnsi="Arial" w:cs="Arial"/>
          <w:bCs/>
          <w:sz w:val="24"/>
          <w:szCs w:val="28"/>
        </w:rPr>
        <w:t>ormer Vice-Chancellor and President of the University of Westminster,</w:t>
      </w:r>
      <w:r w:rsidR="00A438E3">
        <w:rPr>
          <w:rFonts w:ascii="Arial" w:eastAsia="Arial" w:hAnsi="Arial" w:cs="Arial"/>
          <w:bCs/>
          <w:sz w:val="24"/>
          <w:szCs w:val="28"/>
        </w:rPr>
        <w:t xml:space="preserve"> </w:t>
      </w:r>
      <w:r w:rsidRPr="00E53F45">
        <w:rPr>
          <w:rFonts w:ascii="Arial" w:eastAsia="Arial" w:hAnsi="Arial" w:cs="Arial"/>
          <w:bCs/>
          <w:sz w:val="24"/>
          <w:szCs w:val="28"/>
          <w:lang w:val="en-GB"/>
        </w:rPr>
        <w:t xml:space="preserve">the University </w:t>
      </w:r>
      <w:r w:rsidR="00F92446">
        <w:rPr>
          <w:rFonts w:ascii="Arial" w:eastAsia="Arial" w:hAnsi="Arial" w:cs="Arial"/>
          <w:bCs/>
          <w:sz w:val="24"/>
          <w:szCs w:val="28"/>
          <w:lang w:val="en-GB"/>
        </w:rPr>
        <w:t xml:space="preserve">has </w:t>
      </w:r>
      <w:r w:rsidRPr="00E53F45">
        <w:rPr>
          <w:rFonts w:ascii="Arial" w:eastAsia="Arial" w:hAnsi="Arial" w:cs="Arial"/>
          <w:bCs/>
          <w:sz w:val="24"/>
          <w:szCs w:val="28"/>
          <w:lang w:val="en-GB"/>
        </w:rPr>
        <w:t>established a research fund to recognise the distinguished contributions he made to interdisciplinary river science research and his belief that all students, regardless of their financial situation, should have the opportunity to succeed.</w:t>
      </w:r>
    </w:p>
    <w:p w14:paraId="609DBC39" w14:textId="1BE55F10" w:rsidR="0078652B" w:rsidRDefault="005F101C" w:rsidP="00E53F45">
      <w:pPr>
        <w:rPr>
          <w:rFonts w:ascii="Arial" w:eastAsia="Arial" w:hAnsi="Arial" w:cs="Arial"/>
          <w:bCs/>
          <w:sz w:val="24"/>
          <w:szCs w:val="28"/>
          <w:lang w:val="en-GB"/>
        </w:rPr>
      </w:pPr>
      <w:r>
        <w:rPr>
          <w:rFonts w:ascii="Arial" w:eastAsia="Arial" w:hAnsi="Arial" w:cs="Arial"/>
          <w:bCs/>
          <w:sz w:val="24"/>
          <w:szCs w:val="28"/>
          <w:lang w:val="en-GB"/>
        </w:rPr>
        <w:t xml:space="preserve">The </w:t>
      </w:r>
      <w:r w:rsidRPr="005F101C">
        <w:rPr>
          <w:rFonts w:ascii="Arial" w:eastAsia="Arial" w:hAnsi="Arial" w:cs="Arial"/>
          <w:bCs/>
          <w:sz w:val="24"/>
          <w:szCs w:val="28"/>
          <w:lang w:val="en-GB"/>
        </w:rPr>
        <w:t xml:space="preserve">Professor Geoffrey Petts </w:t>
      </w:r>
      <w:r w:rsidR="00687CD5">
        <w:rPr>
          <w:rFonts w:ascii="Arial" w:eastAsia="Arial" w:hAnsi="Arial" w:cs="Arial"/>
          <w:bCs/>
          <w:sz w:val="24"/>
          <w:szCs w:val="28"/>
          <w:lang w:val="en-GB"/>
        </w:rPr>
        <w:t>Memorial</w:t>
      </w:r>
      <w:r w:rsidRPr="005F101C">
        <w:rPr>
          <w:rFonts w:ascii="Arial" w:eastAsia="Arial" w:hAnsi="Arial" w:cs="Arial"/>
          <w:bCs/>
          <w:sz w:val="24"/>
          <w:szCs w:val="28"/>
          <w:lang w:val="en-GB"/>
        </w:rPr>
        <w:t xml:space="preserve"> Fund</w:t>
      </w:r>
      <w:r>
        <w:rPr>
          <w:rFonts w:ascii="Arial" w:eastAsia="Arial" w:hAnsi="Arial" w:cs="Arial"/>
          <w:bCs/>
          <w:sz w:val="24"/>
          <w:szCs w:val="28"/>
          <w:lang w:val="en-GB"/>
        </w:rPr>
        <w:t xml:space="preserve"> </w:t>
      </w:r>
      <w:r w:rsidR="001E1E5E">
        <w:rPr>
          <w:rFonts w:ascii="Arial" w:eastAsia="Arial" w:hAnsi="Arial" w:cs="Arial"/>
          <w:bCs/>
          <w:sz w:val="24"/>
          <w:szCs w:val="28"/>
          <w:lang w:val="en-GB"/>
        </w:rPr>
        <w:t xml:space="preserve">offers </w:t>
      </w:r>
      <w:r w:rsidR="0078652B">
        <w:rPr>
          <w:rFonts w:ascii="Arial" w:eastAsia="Arial" w:hAnsi="Arial" w:cs="Arial"/>
          <w:bCs/>
          <w:sz w:val="24"/>
          <w:szCs w:val="28"/>
          <w:lang w:val="en-GB"/>
        </w:rPr>
        <w:t xml:space="preserve">two forms of </w:t>
      </w:r>
      <w:r w:rsidR="001E1E5E">
        <w:rPr>
          <w:rFonts w:ascii="Arial" w:eastAsia="Arial" w:hAnsi="Arial" w:cs="Arial"/>
          <w:bCs/>
          <w:sz w:val="24"/>
          <w:szCs w:val="28"/>
          <w:lang w:val="en-GB"/>
        </w:rPr>
        <w:t xml:space="preserve">financial support </w:t>
      </w:r>
      <w:r>
        <w:rPr>
          <w:rFonts w:ascii="Arial" w:eastAsia="Arial" w:hAnsi="Arial" w:cs="Arial"/>
          <w:bCs/>
          <w:sz w:val="24"/>
          <w:szCs w:val="28"/>
          <w:lang w:val="en-GB"/>
        </w:rPr>
        <w:t>to PhD Researcher</w:t>
      </w:r>
      <w:r w:rsidR="001E1E5E">
        <w:rPr>
          <w:rFonts w:ascii="Arial" w:eastAsia="Arial" w:hAnsi="Arial" w:cs="Arial"/>
          <w:bCs/>
          <w:sz w:val="24"/>
          <w:szCs w:val="28"/>
          <w:lang w:val="en-GB"/>
        </w:rPr>
        <w:t>s</w:t>
      </w:r>
      <w:r w:rsidR="0078652B">
        <w:rPr>
          <w:rFonts w:ascii="Arial" w:eastAsia="Arial" w:hAnsi="Arial" w:cs="Arial"/>
          <w:bCs/>
          <w:sz w:val="24"/>
          <w:szCs w:val="28"/>
          <w:lang w:val="en-GB"/>
        </w:rPr>
        <w:t>:</w:t>
      </w:r>
    </w:p>
    <w:p w14:paraId="05651143" w14:textId="6D061133" w:rsidR="00E53F45" w:rsidRDefault="0078652B" w:rsidP="009404AD">
      <w:pPr>
        <w:pStyle w:val="ListParagraph"/>
        <w:numPr>
          <w:ilvl w:val="0"/>
          <w:numId w:val="8"/>
        </w:numPr>
        <w:rPr>
          <w:rFonts w:ascii="Arial" w:eastAsia="Arial" w:hAnsi="Arial" w:cs="Arial"/>
          <w:bCs/>
          <w:sz w:val="24"/>
          <w:szCs w:val="28"/>
          <w:lang w:val="en-GB"/>
        </w:rPr>
      </w:pPr>
      <w:r>
        <w:rPr>
          <w:rFonts w:ascii="Arial" w:eastAsia="Arial" w:hAnsi="Arial" w:cs="Arial"/>
          <w:bCs/>
          <w:sz w:val="24"/>
          <w:szCs w:val="28"/>
          <w:lang w:val="en-GB"/>
        </w:rPr>
        <w:t>Financial support to undertake fieldwork</w:t>
      </w:r>
    </w:p>
    <w:p w14:paraId="1CCECA9D" w14:textId="4CE54A14" w:rsidR="009404AD" w:rsidRDefault="009404AD" w:rsidP="009404AD">
      <w:pPr>
        <w:pStyle w:val="ListParagraph"/>
        <w:numPr>
          <w:ilvl w:val="0"/>
          <w:numId w:val="8"/>
        </w:numPr>
        <w:rPr>
          <w:rFonts w:ascii="Arial" w:eastAsia="Arial" w:hAnsi="Arial" w:cs="Arial"/>
          <w:bCs/>
          <w:sz w:val="24"/>
          <w:szCs w:val="28"/>
          <w:lang w:val="en-GB"/>
        </w:rPr>
      </w:pPr>
      <w:r>
        <w:rPr>
          <w:rFonts w:ascii="Arial" w:eastAsia="Arial" w:hAnsi="Arial" w:cs="Arial"/>
          <w:bCs/>
          <w:sz w:val="24"/>
          <w:szCs w:val="28"/>
          <w:lang w:val="en-GB"/>
        </w:rPr>
        <w:t>Financial support for the purchase of research equipment</w:t>
      </w:r>
    </w:p>
    <w:p w14:paraId="1357AEAB" w14:textId="4E9E8CC3" w:rsidR="009404AD" w:rsidRPr="009404AD" w:rsidRDefault="003F5855" w:rsidP="009404AD">
      <w:pPr>
        <w:rPr>
          <w:rFonts w:ascii="Arial" w:eastAsia="Arial" w:hAnsi="Arial" w:cs="Arial"/>
          <w:bCs/>
          <w:sz w:val="24"/>
          <w:szCs w:val="28"/>
          <w:lang w:val="en-GB"/>
        </w:rPr>
      </w:pPr>
      <w:r>
        <w:rPr>
          <w:rFonts w:ascii="Arial" w:eastAsia="Arial" w:hAnsi="Arial" w:cs="Arial"/>
          <w:bCs/>
          <w:sz w:val="24"/>
          <w:szCs w:val="28"/>
          <w:lang w:val="en-GB"/>
        </w:rPr>
        <w:t xml:space="preserve">The fund </w:t>
      </w:r>
      <w:r w:rsidR="00632F66">
        <w:rPr>
          <w:rFonts w:ascii="Arial" w:eastAsia="Arial" w:hAnsi="Arial" w:cs="Arial"/>
          <w:bCs/>
          <w:sz w:val="24"/>
          <w:szCs w:val="28"/>
          <w:lang w:val="en-GB"/>
        </w:rPr>
        <w:t>offers</w:t>
      </w:r>
      <w:r w:rsidR="009404AD">
        <w:rPr>
          <w:rFonts w:ascii="Arial" w:eastAsia="Arial" w:hAnsi="Arial" w:cs="Arial"/>
          <w:bCs/>
          <w:sz w:val="24"/>
          <w:szCs w:val="28"/>
          <w:lang w:val="en-GB"/>
        </w:rPr>
        <w:t xml:space="preserve"> particular support for interdisciplinary research which addresses global challenges</w:t>
      </w:r>
      <w:r>
        <w:rPr>
          <w:rFonts w:ascii="Arial" w:eastAsia="Arial" w:hAnsi="Arial" w:cs="Arial"/>
          <w:bCs/>
          <w:sz w:val="24"/>
          <w:szCs w:val="28"/>
          <w:lang w:val="en-GB"/>
        </w:rPr>
        <w:t>.</w:t>
      </w:r>
    </w:p>
    <w:p w14:paraId="1AC65387" w14:textId="649C9EEC" w:rsidR="00465D0C" w:rsidRPr="000E0361" w:rsidRDefault="00933BE4" w:rsidP="00465D0C">
      <w:pPr>
        <w:spacing w:after="200" w:line="276" w:lineRule="auto"/>
        <w:jc w:val="both"/>
        <w:rPr>
          <w:rFonts w:ascii="Arial" w:eastAsia="Calibri" w:hAnsi="Arial" w:cs="Arial"/>
          <w:b/>
          <w:bCs/>
          <w:sz w:val="24"/>
          <w:szCs w:val="24"/>
          <w:u w:val="single"/>
          <w:lang w:val="en-GB"/>
        </w:rPr>
      </w:pPr>
      <w:r w:rsidRPr="00400C0F">
        <w:rPr>
          <w:rFonts w:ascii="Arial" w:eastAsia="Calibri" w:hAnsi="Arial" w:cs="Arial"/>
          <w:b/>
          <w:bCs/>
          <w:sz w:val="24"/>
          <w:szCs w:val="24"/>
          <w:u w:val="single"/>
          <w:lang w:val="en-GB"/>
        </w:rPr>
        <w:t>S</w:t>
      </w:r>
      <w:r w:rsidR="00465D0C" w:rsidRPr="000E0361">
        <w:rPr>
          <w:rFonts w:ascii="Arial" w:eastAsia="Calibri" w:hAnsi="Arial" w:cs="Arial"/>
          <w:b/>
          <w:bCs/>
          <w:sz w:val="24"/>
          <w:szCs w:val="24"/>
          <w:u w:val="single"/>
          <w:lang w:val="en-GB"/>
        </w:rPr>
        <w:t>cholarship funding</w:t>
      </w:r>
    </w:p>
    <w:p w14:paraId="62B54D8C" w14:textId="5B1F9A18" w:rsidR="00465D0C" w:rsidRPr="00DE70BC" w:rsidRDefault="00465D0C" w:rsidP="00465D0C">
      <w:pPr>
        <w:spacing w:after="0" w:line="240" w:lineRule="auto"/>
        <w:jc w:val="both"/>
        <w:rPr>
          <w:rFonts w:ascii="Arial" w:eastAsia="Calibri" w:hAnsi="Arial" w:cs="Arial"/>
          <w:sz w:val="24"/>
          <w:szCs w:val="24"/>
          <w:lang w:val="en-GB"/>
        </w:rPr>
      </w:pPr>
      <w:r w:rsidRPr="09AE3F67">
        <w:rPr>
          <w:rFonts w:ascii="Arial" w:eastAsia="Calibri" w:hAnsi="Arial" w:cs="Arial"/>
          <w:sz w:val="24"/>
          <w:szCs w:val="24"/>
          <w:lang w:val="en-GB"/>
        </w:rPr>
        <w:t xml:space="preserve">The </w:t>
      </w:r>
      <w:r w:rsidR="005F01E7" w:rsidRPr="09AE3F67">
        <w:rPr>
          <w:rFonts w:ascii="Arial" w:eastAsia="Calibri" w:hAnsi="Arial" w:cs="Arial"/>
          <w:sz w:val="24"/>
          <w:szCs w:val="24"/>
          <w:lang w:val="en-GB"/>
        </w:rPr>
        <w:t>Fund</w:t>
      </w:r>
      <w:r w:rsidRPr="09AE3F67">
        <w:rPr>
          <w:rFonts w:ascii="Arial" w:eastAsia="Calibri" w:hAnsi="Arial" w:cs="Arial"/>
          <w:sz w:val="24"/>
          <w:szCs w:val="24"/>
          <w:lang w:val="en-GB"/>
        </w:rPr>
        <w:t xml:space="preserve"> will cover </w:t>
      </w:r>
      <w:r w:rsidR="005F01E7" w:rsidRPr="09AE3F67">
        <w:rPr>
          <w:rFonts w:ascii="Arial" w:eastAsia="Calibri" w:hAnsi="Arial" w:cs="Arial"/>
          <w:sz w:val="24"/>
          <w:szCs w:val="24"/>
          <w:lang w:val="en-GB"/>
        </w:rPr>
        <w:t xml:space="preserve">expenses </w:t>
      </w:r>
      <w:r w:rsidRPr="003538DE">
        <w:rPr>
          <w:rFonts w:ascii="Arial" w:eastAsia="Calibri" w:hAnsi="Arial" w:cs="Arial"/>
          <w:b/>
          <w:sz w:val="24"/>
          <w:szCs w:val="24"/>
          <w:lang w:val="en-GB"/>
        </w:rPr>
        <w:t>up to £</w:t>
      </w:r>
      <w:r w:rsidR="72FBEEC7" w:rsidRPr="003538DE">
        <w:rPr>
          <w:rFonts w:ascii="Arial" w:eastAsia="Calibri" w:hAnsi="Arial" w:cs="Arial"/>
          <w:b/>
          <w:sz w:val="24"/>
          <w:szCs w:val="24"/>
          <w:lang w:val="en-GB"/>
        </w:rPr>
        <w:t>1000</w:t>
      </w:r>
      <w:r w:rsidR="005613E3" w:rsidRPr="09AE3F67">
        <w:rPr>
          <w:rFonts w:ascii="Arial" w:eastAsia="Calibri" w:hAnsi="Arial" w:cs="Arial"/>
          <w:sz w:val="24"/>
          <w:szCs w:val="24"/>
          <w:lang w:val="en-GB"/>
        </w:rPr>
        <w:t>.</w:t>
      </w:r>
      <w:r w:rsidR="00DE70BC" w:rsidRPr="09AE3F67">
        <w:rPr>
          <w:rFonts w:ascii="Arial" w:eastAsia="Calibri" w:hAnsi="Arial" w:cs="Arial"/>
          <w:sz w:val="24"/>
          <w:szCs w:val="24"/>
          <w:lang w:val="en-GB"/>
        </w:rPr>
        <w:t xml:space="preserve"> </w:t>
      </w:r>
      <w:r w:rsidRPr="09AE3F67">
        <w:rPr>
          <w:rFonts w:ascii="Arial" w:eastAsia="Calibri" w:hAnsi="Arial" w:cs="Arial"/>
          <w:sz w:val="24"/>
          <w:szCs w:val="24"/>
          <w:lang w:val="en-GB"/>
        </w:rPr>
        <w:t xml:space="preserve">The fieldwork fund is intended to offset additional costs incurred by students due to the need to conduct research outside of </w:t>
      </w:r>
      <w:r w:rsidR="006D0603" w:rsidRPr="09AE3F67">
        <w:rPr>
          <w:rFonts w:ascii="Arial" w:eastAsia="Calibri" w:hAnsi="Arial" w:cs="Arial"/>
          <w:sz w:val="24"/>
          <w:szCs w:val="24"/>
          <w:lang w:val="en-GB"/>
        </w:rPr>
        <w:t>the University of Westminster</w:t>
      </w:r>
      <w:r w:rsidRPr="09AE3F67">
        <w:rPr>
          <w:rFonts w:ascii="Arial" w:eastAsia="Calibri" w:hAnsi="Arial" w:cs="Arial"/>
          <w:sz w:val="24"/>
          <w:szCs w:val="24"/>
          <w:lang w:val="en-GB"/>
        </w:rPr>
        <w:t xml:space="preserve">. It is not meant to cover costs that would be accrued regardless of fieldwork status (e.g. books, conference costs, subsistence costs, tuition fees, other equipment and/or services considered a normal student expense). </w:t>
      </w:r>
    </w:p>
    <w:p w14:paraId="606CD5CA" w14:textId="77777777" w:rsidR="00465D0C" w:rsidRPr="00DE70BC" w:rsidRDefault="00465D0C" w:rsidP="00465D0C">
      <w:pPr>
        <w:spacing w:after="0" w:line="240" w:lineRule="auto"/>
        <w:jc w:val="both"/>
        <w:rPr>
          <w:rFonts w:ascii="Arial" w:eastAsia="Calibri" w:hAnsi="Arial" w:cs="Arial"/>
          <w:sz w:val="24"/>
          <w:szCs w:val="24"/>
          <w:lang w:val="en-GB"/>
        </w:rPr>
      </w:pPr>
    </w:p>
    <w:p w14:paraId="4A528FBB" w14:textId="7AFA114D" w:rsidR="00465D0C" w:rsidRPr="00DE70BC" w:rsidRDefault="00465D0C" w:rsidP="00465D0C">
      <w:pPr>
        <w:spacing w:after="0" w:line="240" w:lineRule="auto"/>
        <w:jc w:val="both"/>
        <w:rPr>
          <w:rFonts w:ascii="Arial" w:eastAsia="Calibri" w:hAnsi="Arial" w:cs="Arial"/>
          <w:sz w:val="24"/>
          <w:szCs w:val="24"/>
          <w:lang w:val="en-GB"/>
        </w:rPr>
      </w:pPr>
      <w:r w:rsidRPr="00DE70BC">
        <w:rPr>
          <w:rFonts w:ascii="Arial" w:eastAsia="Calibri" w:hAnsi="Arial" w:cs="Arial"/>
          <w:sz w:val="24"/>
          <w:szCs w:val="24"/>
          <w:lang w:val="en-GB"/>
        </w:rPr>
        <w:t>Eligible expenses</w:t>
      </w:r>
      <w:r w:rsidR="00D901AD" w:rsidRPr="00DE70BC">
        <w:rPr>
          <w:rFonts w:ascii="Arial" w:eastAsia="Calibri" w:hAnsi="Arial" w:cs="Arial"/>
          <w:sz w:val="24"/>
          <w:szCs w:val="24"/>
          <w:lang w:val="en-GB"/>
        </w:rPr>
        <w:t xml:space="preserve"> </w:t>
      </w:r>
      <w:r w:rsidRPr="00DE70BC">
        <w:rPr>
          <w:rFonts w:ascii="Arial" w:eastAsia="Calibri" w:hAnsi="Arial" w:cs="Arial"/>
          <w:sz w:val="24"/>
          <w:szCs w:val="24"/>
          <w:lang w:val="en-GB"/>
        </w:rPr>
        <w:t>include:</w:t>
      </w:r>
    </w:p>
    <w:p w14:paraId="23B14AE9" w14:textId="77777777" w:rsidR="00DF370C" w:rsidRPr="00DE70BC" w:rsidRDefault="00DF370C" w:rsidP="00465D0C">
      <w:pPr>
        <w:spacing w:after="0" w:line="240" w:lineRule="auto"/>
        <w:jc w:val="both"/>
        <w:rPr>
          <w:rFonts w:ascii="Arial" w:eastAsia="Calibri" w:hAnsi="Arial" w:cs="Arial"/>
          <w:sz w:val="24"/>
          <w:szCs w:val="24"/>
          <w:lang w:val="en-GB"/>
        </w:rPr>
      </w:pPr>
    </w:p>
    <w:p w14:paraId="5C60E19B" w14:textId="50E266EE" w:rsidR="00465D0C" w:rsidRDefault="00465D0C" w:rsidP="00465D0C">
      <w:pPr>
        <w:pStyle w:val="ListParagraph"/>
        <w:numPr>
          <w:ilvl w:val="0"/>
          <w:numId w:val="6"/>
        </w:numPr>
        <w:spacing w:after="0" w:line="240" w:lineRule="auto"/>
        <w:jc w:val="both"/>
        <w:rPr>
          <w:rFonts w:ascii="Arial" w:eastAsia="Calibri" w:hAnsi="Arial" w:cs="Arial"/>
          <w:sz w:val="24"/>
          <w:szCs w:val="24"/>
          <w:lang w:val="en-GB"/>
        </w:rPr>
      </w:pPr>
      <w:r w:rsidRPr="781D7016">
        <w:rPr>
          <w:rFonts w:ascii="Arial" w:eastAsia="Calibri" w:hAnsi="Arial" w:cs="Arial"/>
          <w:sz w:val="24"/>
          <w:szCs w:val="24"/>
          <w:lang w:val="en-GB"/>
        </w:rPr>
        <w:t>Student travel costs necessary for the research</w:t>
      </w:r>
    </w:p>
    <w:p w14:paraId="7E92888E" w14:textId="1F2DA128" w:rsidR="0013725C" w:rsidRDefault="0013725C" w:rsidP="0013725C">
      <w:pPr>
        <w:pStyle w:val="ListParagraph"/>
        <w:numPr>
          <w:ilvl w:val="0"/>
          <w:numId w:val="6"/>
        </w:numPr>
        <w:spacing w:after="0" w:line="240" w:lineRule="auto"/>
        <w:jc w:val="both"/>
        <w:rPr>
          <w:rFonts w:ascii="Arial" w:eastAsia="Calibri" w:hAnsi="Arial" w:cs="Arial"/>
          <w:sz w:val="24"/>
          <w:szCs w:val="24"/>
          <w:lang w:val="en-GB"/>
        </w:rPr>
      </w:pPr>
      <w:r w:rsidRPr="781D7016">
        <w:rPr>
          <w:rFonts w:ascii="Arial" w:eastAsia="Calibri" w:hAnsi="Arial" w:cs="Arial"/>
          <w:sz w:val="24"/>
          <w:szCs w:val="24"/>
          <w:lang w:val="en-GB"/>
        </w:rPr>
        <w:t>Accommodation costs necessary for the research</w:t>
      </w:r>
    </w:p>
    <w:p w14:paraId="0BBBEE00" w14:textId="77777777" w:rsidR="00465D0C" w:rsidRPr="00DE70BC" w:rsidRDefault="00465D0C" w:rsidP="00465D0C">
      <w:pPr>
        <w:pStyle w:val="ListParagraph"/>
        <w:numPr>
          <w:ilvl w:val="0"/>
          <w:numId w:val="6"/>
        </w:numPr>
        <w:spacing w:after="0" w:line="240" w:lineRule="auto"/>
        <w:jc w:val="both"/>
        <w:rPr>
          <w:rFonts w:ascii="Arial" w:eastAsia="Calibri" w:hAnsi="Arial" w:cs="Arial"/>
          <w:sz w:val="24"/>
          <w:szCs w:val="24"/>
          <w:lang w:val="en-GB"/>
        </w:rPr>
      </w:pPr>
      <w:r w:rsidRPr="781D7016">
        <w:rPr>
          <w:rFonts w:ascii="Arial" w:eastAsia="Calibri" w:hAnsi="Arial" w:cs="Arial"/>
          <w:sz w:val="24"/>
          <w:szCs w:val="24"/>
          <w:lang w:val="en-GB"/>
        </w:rPr>
        <w:t>Incentive payments or token gifts to research participants</w:t>
      </w:r>
    </w:p>
    <w:p w14:paraId="43A61EB0" w14:textId="17C6DC03" w:rsidR="00465D0C" w:rsidRDefault="00465D0C" w:rsidP="00465D0C">
      <w:pPr>
        <w:pStyle w:val="ListParagraph"/>
        <w:numPr>
          <w:ilvl w:val="0"/>
          <w:numId w:val="6"/>
        </w:numPr>
        <w:spacing w:after="0" w:line="240" w:lineRule="auto"/>
        <w:jc w:val="both"/>
        <w:rPr>
          <w:rFonts w:ascii="Arial" w:eastAsia="Calibri" w:hAnsi="Arial" w:cs="Arial"/>
          <w:sz w:val="24"/>
          <w:szCs w:val="24"/>
          <w:lang w:val="en-GB"/>
        </w:rPr>
      </w:pPr>
      <w:r w:rsidRPr="781D7016">
        <w:rPr>
          <w:rFonts w:ascii="Arial" w:eastAsia="Calibri" w:hAnsi="Arial" w:cs="Arial"/>
          <w:sz w:val="24"/>
          <w:szCs w:val="24"/>
          <w:lang w:val="en-GB"/>
        </w:rPr>
        <w:t>Materials, supplies or other services essential to the research</w:t>
      </w:r>
    </w:p>
    <w:p w14:paraId="42F323F3" w14:textId="6401A8E2" w:rsidR="006C218B" w:rsidRDefault="006C218B" w:rsidP="00465D0C">
      <w:pPr>
        <w:pStyle w:val="ListParagraph"/>
        <w:numPr>
          <w:ilvl w:val="0"/>
          <w:numId w:val="6"/>
        </w:numPr>
        <w:spacing w:after="0" w:line="240" w:lineRule="auto"/>
        <w:jc w:val="both"/>
        <w:rPr>
          <w:rFonts w:ascii="Arial" w:eastAsia="Calibri" w:hAnsi="Arial" w:cs="Arial"/>
          <w:sz w:val="24"/>
          <w:szCs w:val="24"/>
          <w:lang w:val="en-GB"/>
        </w:rPr>
      </w:pPr>
      <w:r>
        <w:rPr>
          <w:rFonts w:ascii="Arial" w:eastAsia="Calibri" w:hAnsi="Arial" w:cs="Arial"/>
          <w:sz w:val="24"/>
          <w:szCs w:val="24"/>
          <w:lang w:val="en-GB"/>
        </w:rPr>
        <w:t>Costs for accessing datasets</w:t>
      </w:r>
    </w:p>
    <w:p w14:paraId="2EB8C02B" w14:textId="77777777" w:rsidR="006C218B" w:rsidRPr="00DE70BC" w:rsidRDefault="006C218B" w:rsidP="00CB0379">
      <w:pPr>
        <w:pStyle w:val="ListParagraph"/>
        <w:spacing w:after="0" w:line="240" w:lineRule="auto"/>
        <w:jc w:val="both"/>
        <w:rPr>
          <w:rFonts w:ascii="Arial" w:eastAsia="Calibri" w:hAnsi="Arial" w:cs="Arial"/>
          <w:sz w:val="24"/>
          <w:szCs w:val="24"/>
          <w:lang w:val="en-GB"/>
        </w:rPr>
      </w:pPr>
    </w:p>
    <w:p w14:paraId="621907A7" w14:textId="61CF2839" w:rsidR="001C4EE6" w:rsidRPr="001C4EE6" w:rsidRDefault="001C4EE6" w:rsidP="001C4EE6">
      <w:pPr>
        <w:spacing w:after="0" w:line="240" w:lineRule="auto"/>
        <w:rPr>
          <w:rFonts w:ascii="Arial" w:eastAsia="Calibri" w:hAnsi="Arial" w:cs="Arial"/>
          <w:b/>
          <w:i/>
          <w:sz w:val="20"/>
          <w:szCs w:val="24"/>
          <w:lang w:val="en-GB"/>
        </w:rPr>
      </w:pPr>
      <w:r w:rsidRPr="001C4EE6">
        <w:rPr>
          <w:rFonts w:ascii="Arial" w:eastAsia="Calibri" w:hAnsi="Arial" w:cs="Arial"/>
          <w:b/>
          <w:i/>
          <w:sz w:val="20"/>
          <w:szCs w:val="24"/>
          <w:lang w:val="en-GB"/>
        </w:rPr>
        <w:t>N</w:t>
      </w:r>
      <w:r w:rsidR="00143D22">
        <w:rPr>
          <w:rFonts w:ascii="Arial" w:eastAsia="Calibri" w:hAnsi="Arial" w:cs="Arial"/>
          <w:b/>
          <w:i/>
          <w:sz w:val="20"/>
          <w:szCs w:val="24"/>
          <w:lang w:val="en-GB"/>
        </w:rPr>
        <w:t>.</w:t>
      </w:r>
      <w:r w:rsidRPr="001C4EE6">
        <w:rPr>
          <w:rFonts w:ascii="Arial" w:eastAsia="Calibri" w:hAnsi="Arial" w:cs="Arial"/>
          <w:b/>
          <w:i/>
          <w:sz w:val="20"/>
          <w:szCs w:val="24"/>
          <w:lang w:val="en-GB"/>
        </w:rPr>
        <w:t xml:space="preserve">B. The total awarded for applications received for </w:t>
      </w:r>
      <w:r w:rsidR="00CF1632">
        <w:rPr>
          <w:rFonts w:ascii="Arial" w:eastAsia="Calibri" w:hAnsi="Arial" w:cs="Arial"/>
          <w:b/>
          <w:i/>
          <w:sz w:val="20"/>
          <w:szCs w:val="24"/>
          <w:lang w:val="en-GB"/>
        </w:rPr>
        <w:t xml:space="preserve">each call </w:t>
      </w:r>
      <w:r w:rsidRPr="001C4EE6">
        <w:rPr>
          <w:rFonts w:ascii="Arial" w:eastAsia="Calibri" w:hAnsi="Arial" w:cs="Arial"/>
          <w:b/>
          <w:i/>
          <w:sz w:val="20"/>
          <w:szCs w:val="24"/>
          <w:lang w:val="en-GB"/>
        </w:rPr>
        <w:t>will not exceed £</w:t>
      </w:r>
      <w:r w:rsidR="00CF1632">
        <w:rPr>
          <w:rFonts w:ascii="Arial" w:eastAsia="Calibri" w:hAnsi="Arial" w:cs="Arial"/>
          <w:b/>
          <w:i/>
          <w:sz w:val="20"/>
          <w:szCs w:val="24"/>
          <w:lang w:val="en-GB"/>
        </w:rPr>
        <w:t>2</w:t>
      </w:r>
      <w:r w:rsidRPr="001C4EE6">
        <w:rPr>
          <w:rFonts w:ascii="Arial" w:eastAsia="Calibri" w:hAnsi="Arial" w:cs="Arial"/>
          <w:b/>
          <w:i/>
          <w:sz w:val="20"/>
          <w:szCs w:val="24"/>
          <w:lang w:val="en-GB"/>
        </w:rPr>
        <w:t>,000.</w:t>
      </w:r>
      <w:r w:rsidR="002573D1">
        <w:rPr>
          <w:rFonts w:ascii="Arial" w:eastAsia="Calibri" w:hAnsi="Arial" w:cs="Arial"/>
          <w:b/>
          <w:i/>
          <w:sz w:val="20"/>
          <w:szCs w:val="24"/>
          <w:lang w:val="en-GB"/>
        </w:rPr>
        <w:t xml:space="preserve"> While the Graduate School will endeavour to ensure payment is made promptly</w:t>
      </w:r>
      <w:r w:rsidR="0086307A">
        <w:rPr>
          <w:rFonts w:ascii="Arial" w:eastAsia="Calibri" w:hAnsi="Arial" w:cs="Arial"/>
          <w:b/>
          <w:i/>
          <w:sz w:val="20"/>
          <w:szCs w:val="24"/>
          <w:lang w:val="en-GB"/>
        </w:rPr>
        <w:t xml:space="preserve"> following a successful application, </w:t>
      </w:r>
      <w:r w:rsidR="002573D1">
        <w:rPr>
          <w:rFonts w:ascii="Arial" w:eastAsia="Calibri" w:hAnsi="Arial" w:cs="Arial"/>
          <w:b/>
          <w:i/>
          <w:sz w:val="20"/>
          <w:szCs w:val="24"/>
          <w:lang w:val="en-GB"/>
        </w:rPr>
        <w:t>there may be occasion when a successful applicant needs to front the initial costs</w:t>
      </w:r>
      <w:r w:rsidR="00825B17">
        <w:rPr>
          <w:rFonts w:ascii="Arial" w:eastAsia="Calibri" w:hAnsi="Arial" w:cs="Arial"/>
          <w:b/>
          <w:i/>
          <w:sz w:val="20"/>
          <w:szCs w:val="24"/>
          <w:lang w:val="en-GB"/>
        </w:rPr>
        <w:t xml:space="preserve"> while the award is requested from Finance colleagues. </w:t>
      </w:r>
    </w:p>
    <w:p w14:paraId="7C60F42F" w14:textId="77777777" w:rsidR="00B04337" w:rsidRDefault="00B04337" w:rsidP="00465D0C">
      <w:pPr>
        <w:spacing w:after="0" w:line="240" w:lineRule="auto"/>
        <w:rPr>
          <w:rFonts w:ascii="Arial" w:eastAsia="Calibri" w:hAnsi="Arial" w:cs="Arial"/>
          <w:b/>
          <w:bCs/>
          <w:sz w:val="24"/>
          <w:szCs w:val="24"/>
          <w:u w:val="single"/>
          <w:lang w:val="en-GB"/>
        </w:rPr>
      </w:pPr>
    </w:p>
    <w:p w14:paraId="05743DCA" w14:textId="5C95DD8B" w:rsidR="00465D0C" w:rsidRPr="000E0361" w:rsidRDefault="00465D0C" w:rsidP="00465D0C">
      <w:pPr>
        <w:spacing w:after="0" w:line="240" w:lineRule="auto"/>
        <w:rPr>
          <w:rFonts w:ascii="Arial" w:eastAsia="Calibri" w:hAnsi="Arial" w:cs="Arial"/>
          <w:sz w:val="24"/>
          <w:szCs w:val="24"/>
          <w:lang w:val="en-GB"/>
        </w:rPr>
      </w:pPr>
      <w:r w:rsidRPr="000E0361">
        <w:rPr>
          <w:rFonts w:ascii="Arial" w:eastAsia="Calibri" w:hAnsi="Arial" w:cs="Arial"/>
          <w:b/>
          <w:bCs/>
          <w:sz w:val="24"/>
          <w:szCs w:val="24"/>
          <w:u w:val="single"/>
          <w:lang w:val="en-GB"/>
        </w:rPr>
        <w:t>Eligibility</w:t>
      </w:r>
    </w:p>
    <w:p w14:paraId="57731C2A" w14:textId="77777777" w:rsidR="00465D0C" w:rsidRPr="000E0361" w:rsidRDefault="00465D0C" w:rsidP="00465D0C">
      <w:pPr>
        <w:spacing w:after="0" w:line="240" w:lineRule="auto"/>
        <w:rPr>
          <w:rFonts w:ascii="Arial" w:eastAsia="Calibri" w:hAnsi="Arial" w:cs="Arial"/>
          <w:sz w:val="24"/>
          <w:szCs w:val="24"/>
          <w:lang w:val="en-GB"/>
        </w:rPr>
      </w:pPr>
    </w:p>
    <w:p w14:paraId="760C506B" w14:textId="77777777" w:rsidR="00465D0C" w:rsidRPr="000E0361" w:rsidRDefault="00465D0C" w:rsidP="00465D0C">
      <w:pPr>
        <w:spacing w:after="0" w:line="240" w:lineRule="auto"/>
        <w:rPr>
          <w:rFonts w:ascii="Arial" w:eastAsia="Calibri" w:hAnsi="Arial" w:cs="Arial"/>
          <w:sz w:val="24"/>
          <w:szCs w:val="24"/>
          <w:lang w:val="en-GB"/>
        </w:rPr>
      </w:pPr>
      <w:r w:rsidRPr="000E0361">
        <w:rPr>
          <w:rFonts w:ascii="Arial" w:eastAsia="Calibri" w:hAnsi="Arial" w:cs="Arial"/>
          <w:sz w:val="24"/>
          <w:szCs w:val="24"/>
          <w:lang w:val="en-GB"/>
        </w:rPr>
        <w:t>The scheme is open to:</w:t>
      </w:r>
    </w:p>
    <w:p w14:paraId="51761EEB" w14:textId="77777777" w:rsidR="00465D0C" w:rsidRPr="000E0361" w:rsidRDefault="00465D0C" w:rsidP="00465D0C">
      <w:pPr>
        <w:spacing w:after="0" w:line="240" w:lineRule="auto"/>
        <w:rPr>
          <w:rFonts w:ascii="Arial" w:eastAsia="Calibri" w:hAnsi="Arial" w:cs="Arial"/>
          <w:sz w:val="24"/>
          <w:szCs w:val="24"/>
          <w:lang w:val="en-GB"/>
        </w:rPr>
      </w:pPr>
    </w:p>
    <w:p w14:paraId="3B8CF590" w14:textId="68D1965D" w:rsidR="00465D0C" w:rsidRPr="000E0361" w:rsidRDefault="00465D0C" w:rsidP="00465D0C">
      <w:pPr>
        <w:numPr>
          <w:ilvl w:val="0"/>
          <w:numId w:val="4"/>
        </w:numPr>
        <w:spacing w:after="0" w:line="240" w:lineRule="auto"/>
        <w:rPr>
          <w:rFonts w:ascii="Arial" w:eastAsia="Calibri" w:hAnsi="Arial" w:cs="Arial"/>
          <w:sz w:val="24"/>
          <w:szCs w:val="24"/>
          <w:lang w:val="en-GB"/>
        </w:rPr>
      </w:pPr>
      <w:r w:rsidRPr="781D7016">
        <w:rPr>
          <w:rFonts w:ascii="Arial" w:eastAsia="Calibri" w:hAnsi="Arial" w:cs="Arial"/>
          <w:sz w:val="24"/>
          <w:szCs w:val="24"/>
          <w:lang w:val="en-GB"/>
        </w:rPr>
        <w:lastRenderedPageBreak/>
        <w:t xml:space="preserve">all fully enrolled doctoral researchers, full-time/part-time and distance learning (i.e. at the time of application and </w:t>
      </w:r>
      <w:r w:rsidR="00C87BE7" w:rsidRPr="781D7016">
        <w:rPr>
          <w:rFonts w:ascii="Arial" w:eastAsia="Calibri" w:hAnsi="Arial" w:cs="Arial"/>
          <w:sz w:val="24"/>
          <w:szCs w:val="24"/>
          <w:lang w:val="en-GB"/>
        </w:rPr>
        <w:t>undertaking the fieldwork</w:t>
      </w:r>
      <w:r w:rsidRPr="781D7016">
        <w:rPr>
          <w:rFonts w:ascii="Arial" w:eastAsia="Calibri" w:hAnsi="Arial" w:cs="Arial"/>
          <w:sz w:val="24"/>
          <w:szCs w:val="24"/>
          <w:lang w:val="en-GB"/>
        </w:rPr>
        <w:t>, applicants should be fully enrolled),</w:t>
      </w:r>
    </w:p>
    <w:p w14:paraId="29B56723" w14:textId="27270059" w:rsidR="00465D0C" w:rsidRPr="00087C92" w:rsidRDefault="00465D0C" w:rsidP="00465D0C">
      <w:pPr>
        <w:numPr>
          <w:ilvl w:val="0"/>
          <w:numId w:val="4"/>
        </w:numPr>
        <w:spacing w:after="0" w:line="240" w:lineRule="auto"/>
        <w:rPr>
          <w:rFonts w:ascii="Arial" w:eastAsia="Calibri" w:hAnsi="Arial" w:cs="Arial"/>
          <w:sz w:val="24"/>
          <w:szCs w:val="24"/>
          <w:lang w:val="en-GB"/>
        </w:rPr>
      </w:pPr>
      <w:r w:rsidRPr="781D7016">
        <w:rPr>
          <w:rFonts w:ascii="Arial" w:eastAsia="Calibri" w:hAnsi="Arial" w:cs="Arial"/>
          <w:sz w:val="24"/>
          <w:szCs w:val="24"/>
          <w:lang w:val="en-GB"/>
        </w:rPr>
        <w:t xml:space="preserve">applicants should not have been awarded their degree before the </w:t>
      </w:r>
      <w:r w:rsidR="00EE0D17" w:rsidRPr="781D7016">
        <w:rPr>
          <w:rFonts w:ascii="Arial" w:eastAsia="Calibri" w:hAnsi="Arial" w:cs="Arial"/>
          <w:sz w:val="24"/>
          <w:szCs w:val="24"/>
          <w:lang w:val="en-GB"/>
        </w:rPr>
        <w:t>fieldwork</w:t>
      </w:r>
      <w:r w:rsidRPr="781D7016">
        <w:rPr>
          <w:rFonts w:ascii="Arial" w:eastAsia="Calibri" w:hAnsi="Arial" w:cs="Arial"/>
          <w:sz w:val="24"/>
          <w:szCs w:val="24"/>
          <w:lang w:val="en-GB"/>
        </w:rPr>
        <w:t xml:space="preserve"> takes place.</w:t>
      </w:r>
    </w:p>
    <w:p w14:paraId="2F426AAE" w14:textId="5C2E5422" w:rsidR="00465D0C" w:rsidRDefault="00EE0D17" w:rsidP="00465D0C">
      <w:pPr>
        <w:numPr>
          <w:ilvl w:val="0"/>
          <w:numId w:val="4"/>
        </w:numPr>
        <w:spacing w:after="0" w:line="240" w:lineRule="auto"/>
        <w:rPr>
          <w:rFonts w:ascii="Arial" w:eastAsia="Calibri" w:hAnsi="Arial" w:cs="Arial"/>
          <w:sz w:val="24"/>
          <w:szCs w:val="24"/>
          <w:lang w:val="en-GB"/>
        </w:rPr>
      </w:pPr>
      <w:r w:rsidRPr="213E1146">
        <w:rPr>
          <w:rFonts w:ascii="Arial" w:eastAsia="Calibri" w:hAnsi="Arial" w:cs="Arial"/>
          <w:sz w:val="24"/>
          <w:szCs w:val="24"/>
          <w:lang w:val="en-GB"/>
        </w:rPr>
        <w:t>F</w:t>
      </w:r>
      <w:r w:rsidR="00465D0C" w:rsidRPr="213E1146">
        <w:rPr>
          <w:rFonts w:ascii="Arial" w:eastAsia="Calibri" w:hAnsi="Arial" w:cs="Arial"/>
          <w:sz w:val="24"/>
          <w:szCs w:val="24"/>
          <w:lang w:val="en-GB"/>
        </w:rPr>
        <w:t>ieldwork that takes place between 1 August 202</w:t>
      </w:r>
      <w:r w:rsidR="001E505B">
        <w:rPr>
          <w:rFonts w:ascii="Arial" w:eastAsia="Calibri" w:hAnsi="Arial" w:cs="Arial"/>
          <w:sz w:val="24"/>
          <w:szCs w:val="24"/>
          <w:lang w:val="en-GB"/>
        </w:rPr>
        <w:t>3</w:t>
      </w:r>
      <w:r w:rsidR="00465D0C" w:rsidRPr="213E1146">
        <w:rPr>
          <w:rFonts w:ascii="Arial" w:eastAsia="Calibri" w:hAnsi="Arial" w:cs="Arial"/>
          <w:sz w:val="24"/>
          <w:szCs w:val="24"/>
          <w:lang w:val="en-GB"/>
        </w:rPr>
        <w:t xml:space="preserve"> and 31 July 202</w:t>
      </w:r>
      <w:r w:rsidR="001E505B">
        <w:rPr>
          <w:rFonts w:ascii="Arial" w:eastAsia="Calibri" w:hAnsi="Arial" w:cs="Arial"/>
          <w:sz w:val="24"/>
          <w:szCs w:val="24"/>
          <w:lang w:val="en-GB"/>
        </w:rPr>
        <w:t>4</w:t>
      </w:r>
      <w:r w:rsidR="00465D0C" w:rsidRPr="213E1146">
        <w:rPr>
          <w:rFonts w:ascii="Arial" w:eastAsia="Calibri" w:hAnsi="Arial" w:cs="Arial"/>
          <w:sz w:val="24"/>
          <w:szCs w:val="24"/>
          <w:lang w:val="en-GB"/>
        </w:rPr>
        <w:t>.</w:t>
      </w:r>
    </w:p>
    <w:p w14:paraId="4B7370DC" w14:textId="39F30FF0" w:rsidR="00087C92" w:rsidRPr="00087C92" w:rsidRDefault="00087C92" w:rsidP="00465D0C">
      <w:pPr>
        <w:numPr>
          <w:ilvl w:val="0"/>
          <w:numId w:val="4"/>
        </w:numPr>
        <w:spacing w:after="0" w:line="240" w:lineRule="auto"/>
        <w:rPr>
          <w:rFonts w:ascii="Arial" w:eastAsia="Calibri" w:hAnsi="Arial" w:cs="Arial"/>
          <w:sz w:val="24"/>
          <w:szCs w:val="24"/>
          <w:lang w:val="en-GB"/>
        </w:rPr>
      </w:pPr>
      <w:r w:rsidRPr="781D7016">
        <w:rPr>
          <w:rFonts w:ascii="Arial" w:eastAsia="Calibri" w:hAnsi="Arial" w:cs="Arial"/>
          <w:sz w:val="24"/>
          <w:szCs w:val="24"/>
          <w:lang w:val="en-GB"/>
        </w:rPr>
        <w:t>Self-funded students will be given first consideration in selecting the successful applications.</w:t>
      </w:r>
    </w:p>
    <w:p w14:paraId="152CE291" w14:textId="4FB7969C" w:rsidR="00593336" w:rsidRPr="00666E92" w:rsidRDefault="00211785" w:rsidP="00593336">
      <w:pPr>
        <w:numPr>
          <w:ilvl w:val="0"/>
          <w:numId w:val="4"/>
        </w:numPr>
        <w:spacing w:after="0" w:line="240" w:lineRule="auto"/>
        <w:rPr>
          <w:rFonts w:ascii="Arial" w:eastAsia="Calibri" w:hAnsi="Arial" w:cs="Arial"/>
          <w:sz w:val="24"/>
          <w:szCs w:val="24"/>
          <w:lang w:val="en-GB"/>
        </w:rPr>
      </w:pPr>
      <w:r w:rsidRPr="00666E92">
        <w:rPr>
          <w:rFonts w:ascii="Arial" w:eastAsia="Calibri" w:hAnsi="Arial" w:cs="Arial"/>
          <w:sz w:val="24"/>
          <w:szCs w:val="24"/>
          <w:lang w:val="en-GB"/>
        </w:rPr>
        <w:t>Retrospective applications are not permitted</w:t>
      </w:r>
      <w:r w:rsidR="00593336" w:rsidRPr="00666E92">
        <w:rPr>
          <w:rFonts w:ascii="Arial" w:eastAsia="Calibri" w:hAnsi="Arial" w:cs="Arial"/>
          <w:sz w:val="24"/>
          <w:szCs w:val="24"/>
          <w:lang w:val="en-GB"/>
        </w:rPr>
        <w:t xml:space="preserve"> (retrospective in this case means fieldwork done in the previous academic year or in a period </w:t>
      </w:r>
      <w:r w:rsidR="00D00E06" w:rsidRPr="00666E92">
        <w:rPr>
          <w:rFonts w:ascii="Arial" w:eastAsia="Calibri" w:hAnsi="Arial" w:cs="Arial"/>
          <w:sz w:val="24"/>
          <w:szCs w:val="24"/>
          <w:lang w:val="en-GB"/>
        </w:rPr>
        <w:t xml:space="preserve">coinciding with a previous </w:t>
      </w:r>
      <w:r w:rsidR="00593336" w:rsidRPr="00666E92">
        <w:rPr>
          <w:rFonts w:ascii="Arial" w:eastAsia="Calibri" w:hAnsi="Arial" w:cs="Arial"/>
          <w:sz w:val="24"/>
          <w:szCs w:val="24"/>
          <w:lang w:val="en-GB"/>
        </w:rPr>
        <w:t>call deadline</w:t>
      </w:r>
      <w:r w:rsidR="00D00E06" w:rsidRPr="00666E92">
        <w:rPr>
          <w:rFonts w:ascii="Arial" w:eastAsia="Calibri" w:hAnsi="Arial" w:cs="Arial"/>
          <w:sz w:val="24"/>
          <w:szCs w:val="24"/>
          <w:lang w:val="en-GB"/>
        </w:rPr>
        <w:t>)</w:t>
      </w:r>
      <w:r w:rsidRPr="00666E92">
        <w:rPr>
          <w:rFonts w:ascii="Arial" w:eastAsia="Calibri" w:hAnsi="Arial" w:cs="Arial"/>
          <w:sz w:val="24"/>
          <w:szCs w:val="24"/>
          <w:lang w:val="en-GB"/>
        </w:rPr>
        <w:t>.</w:t>
      </w:r>
    </w:p>
    <w:p w14:paraId="18BA2678" w14:textId="77777777" w:rsidR="00593336" w:rsidRDefault="00593336" w:rsidP="00593336">
      <w:pPr>
        <w:spacing w:after="0" w:line="240" w:lineRule="auto"/>
        <w:ind w:left="720"/>
        <w:rPr>
          <w:rFonts w:ascii="Arial" w:eastAsia="Calibri" w:hAnsi="Arial" w:cs="Arial"/>
          <w:sz w:val="24"/>
          <w:szCs w:val="24"/>
          <w:lang w:val="en-GB"/>
        </w:rPr>
      </w:pPr>
    </w:p>
    <w:p w14:paraId="0943485A" w14:textId="7834F58B" w:rsidR="00143D22" w:rsidRPr="00593336" w:rsidRDefault="00143D22" w:rsidP="00593336">
      <w:pPr>
        <w:spacing w:after="0" w:line="240" w:lineRule="auto"/>
        <w:ind w:left="360"/>
        <w:rPr>
          <w:rFonts w:ascii="Arial" w:eastAsia="Calibri" w:hAnsi="Arial" w:cs="Arial"/>
          <w:sz w:val="24"/>
          <w:szCs w:val="24"/>
          <w:highlight w:val="yellow"/>
          <w:lang w:val="en-GB"/>
        </w:rPr>
      </w:pPr>
      <w:r w:rsidRPr="00593336">
        <w:rPr>
          <w:rFonts w:ascii="Arial" w:eastAsia="Calibri" w:hAnsi="Arial" w:cs="Arial"/>
          <w:b/>
          <w:i/>
          <w:sz w:val="20"/>
          <w:szCs w:val="24"/>
          <w:lang w:val="en-GB"/>
        </w:rPr>
        <w:t xml:space="preserve">N.B. Unfortunately researchers doing PhD by Published Work are not eligible for this scheme which is there to support fieldwork and research which has yet to be undertaken, whereas the nature of </w:t>
      </w:r>
      <w:r w:rsidR="007217BC" w:rsidRPr="00593336">
        <w:rPr>
          <w:rFonts w:ascii="Arial" w:eastAsia="Calibri" w:hAnsi="Arial" w:cs="Arial"/>
          <w:b/>
          <w:i/>
          <w:sz w:val="20"/>
          <w:szCs w:val="24"/>
          <w:lang w:val="en-GB"/>
        </w:rPr>
        <w:t>a</w:t>
      </w:r>
      <w:r w:rsidRPr="00593336">
        <w:rPr>
          <w:rFonts w:ascii="Arial" w:eastAsia="Calibri" w:hAnsi="Arial" w:cs="Arial"/>
          <w:b/>
          <w:i/>
          <w:sz w:val="20"/>
          <w:szCs w:val="24"/>
          <w:lang w:val="en-GB"/>
        </w:rPr>
        <w:t xml:space="preserve"> Ph</w:t>
      </w:r>
      <w:r w:rsidR="00593336" w:rsidRPr="00593336">
        <w:rPr>
          <w:rFonts w:ascii="Arial" w:eastAsia="Calibri" w:hAnsi="Arial" w:cs="Arial"/>
          <w:b/>
          <w:i/>
          <w:sz w:val="20"/>
          <w:szCs w:val="24"/>
          <w:lang w:val="en-GB"/>
        </w:rPr>
        <w:t>D</w:t>
      </w:r>
      <w:r w:rsidRPr="00593336">
        <w:rPr>
          <w:rFonts w:ascii="Arial" w:eastAsia="Calibri" w:hAnsi="Arial" w:cs="Arial"/>
          <w:b/>
          <w:i/>
          <w:sz w:val="20"/>
          <w:szCs w:val="24"/>
          <w:lang w:val="en-GB"/>
        </w:rPr>
        <w:t xml:space="preserve"> by Published work means that th</w:t>
      </w:r>
      <w:r w:rsidR="00593336" w:rsidRPr="00593336">
        <w:rPr>
          <w:rFonts w:ascii="Arial" w:eastAsia="Calibri" w:hAnsi="Arial" w:cs="Arial"/>
          <w:b/>
          <w:i/>
          <w:sz w:val="20"/>
          <w:szCs w:val="24"/>
          <w:lang w:val="en-GB"/>
        </w:rPr>
        <w:t xml:space="preserve">e research element is usually already done (and published). </w:t>
      </w:r>
    </w:p>
    <w:p w14:paraId="08A8BE79" w14:textId="4C9FD7E9" w:rsidR="009F1F72" w:rsidRDefault="009F1F72" w:rsidP="009F1F72">
      <w:pPr>
        <w:spacing w:after="0" w:line="240" w:lineRule="auto"/>
        <w:rPr>
          <w:rFonts w:ascii="Arial" w:eastAsia="Calibri" w:hAnsi="Arial" w:cs="Arial"/>
          <w:sz w:val="24"/>
          <w:szCs w:val="24"/>
          <w:lang w:val="en-GB"/>
        </w:rPr>
      </w:pPr>
    </w:p>
    <w:p w14:paraId="2B2AE913" w14:textId="543CE8CE" w:rsidR="009F1F72" w:rsidRDefault="009F1F72" w:rsidP="009F1F72">
      <w:pPr>
        <w:spacing w:after="0" w:line="240" w:lineRule="auto"/>
        <w:rPr>
          <w:rFonts w:ascii="Arial" w:eastAsia="Calibri" w:hAnsi="Arial" w:cs="Arial"/>
          <w:sz w:val="24"/>
          <w:szCs w:val="24"/>
          <w:lang w:val="en-GB"/>
        </w:rPr>
      </w:pPr>
      <w:r w:rsidRPr="00211785">
        <w:rPr>
          <w:rFonts w:ascii="Arial" w:eastAsia="Calibri" w:hAnsi="Arial" w:cs="Arial"/>
          <w:sz w:val="24"/>
          <w:szCs w:val="24"/>
          <w:lang w:val="en-GB"/>
        </w:rPr>
        <w:t>Please note that:</w:t>
      </w:r>
    </w:p>
    <w:p w14:paraId="3FBC1535" w14:textId="77777777" w:rsidR="00AF6C95" w:rsidRPr="00211785" w:rsidRDefault="00AF6C95" w:rsidP="009F1F72">
      <w:pPr>
        <w:spacing w:after="0" w:line="240" w:lineRule="auto"/>
        <w:rPr>
          <w:rFonts w:ascii="Arial" w:eastAsia="Calibri" w:hAnsi="Arial" w:cs="Arial"/>
          <w:sz w:val="24"/>
          <w:szCs w:val="24"/>
          <w:lang w:val="en-GB"/>
        </w:rPr>
      </w:pPr>
    </w:p>
    <w:p w14:paraId="22035B32" w14:textId="5E224338" w:rsidR="00465D0C" w:rsidRPr="00211785" w:rsidRDefault="00465D0C" w:rsidP="00465D0C">
      <w:pPr>
        <w:numPr>
          <w:ilvl w:val="0"/>
          <w:numId w:val="4"/>
        </w:numPr>
        <w:spacing w:after="0" w:line="240" w:lineRule="auto"/>
        <w:rPr>
          <w:rFonts w:ascii="Arial" w:eastAsia="Calibri" w:hAnsi="Arial" w:cs="Arial"/>
          <w:sz w:val="24"/>
          <w:szCs w:val="24"/>
          <w:lang w:val="en-GB"/>
        </w:rPr>
      </w:pPr>
      <w:r w:rsidRPr="781D7016">
        <w:rPr>
          <w:rFonts w:ascii="Arial" w:eastAsia="Calibri" w:hAnsi="Arial" w:cs="Arial"/>
          <w:sz w:val="24"/>
          <w:szCs w:val="24"/>
          <w:lang w:val="en-GB"/>
        </w:rPr>
        <w:t>A</w:t>
      </w:r>
      <w:r w:rsidR="007B0401" w:rsidRPr="781D7016">
        <w:rPr>
          <w:rFonts w:ascii="Arial" w:eastAsia="Calibri" w:hAnsi="Arial" w:cs="Arial"/>
          <w:sz w:val="24"/>
          <w:szCs w:val="24"/>
          <w:lang w:val="en-GB"/>
        </w:rPr>
        <w:t xml:space="preserve">n ethics application needs to have been </w:t>
      </w:r>
      <w:r w:rsidR="009002C0" w:rsidRPr="781D7016">
        <w:rPr>
          <w:rFonts w:ascii="Arial" w:eastAsia="Calibri" w:hAnsi="Arial" w:cs="Arial"/>
          <w:sz w:val="24"/>
          <w:szCs w:val="24"/>
          <w:lang w:val="en-GB"/>
        </w:rPr>
        <w:t>begun</w:t>
      </w:r>
      <w:r w:rsidR="007B0401" w:rsidRPr="781D7016">
        <w:rPr>
          <w:rFonts w:ascii="Arial" w:eastAsia="Calibri" w:hAnsi="Arial" w:cs="Arial"/>
          <w:sz w:val="24"/>
          <w:szCs w:val="24"/>
          <w:lang w:val="en-GB"/>
        </w:rPr>
        <w:t xml:space="preserve"> </w:t>
      </w:r>
      <w:r w:rsidRPr="781D7016">
        <w:rPr>
          <w:rFonts w:ascii="Arial" w:eastAsia="Calibri" w:hAnsi="Arial" w:cs="Arial"/>
          <w:sz w:val="24"/>
          <w:szCs w:val="24"/>
          <w:lang w:val="en-GB"/>
        </w:rPr>
        <w:t>for the proposed research</w:t>
      </w:r>
      <w:r w:rsidR="009F1F72" w:rsidRPr="781D7016">
        <w:rPr>
          <w:rFonts w:ascii="Arial" w:eastAsia="Calibri" w:hAnsi="Arial" w:cs="Arial"/>
          <w:sz w:val="24"/>
          <w:szCs w:val="24"/>
          <w:lang w:val="en-GB"/>
        </w:rPr>
        <w:t>/fieldwork</w:t>
      </w:r>
      <w:r w:rsidRPr="781D7016">
        <w:rPr>
          <w:rFonts w:ascii="Arial" w:eastAsia="Calibri" w:hAnsi="Arial" w:cs="Arial"/>
          <w:sz w:val="24"/>
          <w:szCs w:val="24"/>
          <w:lang w:val="en-GB"/>
        </w:rPr>
        <w:t>.</w:t>
      </w:r>
    </w:p>
    <w:p w14:paraId="75CE59AA" w14:textId="4D9EE0F3" w:rsidR="00465D0C" w:rsidRDefault="00465D0C" w:rsidP="00465D0C">
      <w:pPr>
        <w:numPr>
          <w:ilvl w:val="0"/>
          <w:numId w:val="4"/>
        </w:numPr>
        <w:spacing w:after="0" w:line="240" w:lineRule="auto"/>
        <w:rPr>
          <w:rFonts w:ascii="Arial" w:eastAsia="Calibri" w:hAnsi="Arial" w:cs="Arial"/>
          <w:sz w:val="24"/>
          <w:szCs w:val="24"/>
          <w:lang w:val="en-GB"/>
        </w:rPr>
      </w:pPr>
      <w:r w:rsidRPr="781D7016">
        <w:rPr>
          <w:rFonts w:ascii="Arial" w:eastAsia="Calibri" w:hAnsi="Arial" w:cs="Arial"/>
          <w:sz w:val="24"/>
          <w:szCs w:val="24"/>
          <w:lang w:val="en-GB"/>
        </w:rPr>
        <w:t xml:space="preserve">Students must also </w:t>
      </w:r>
      <w:r w:rsidR="009002C0" w:rsidRPr="781D7016">
        <w:rPr>
          <w:rFonts w:ascii="Arial" w:eastAsia="Calibri" w:hAnsi="Arial" w:cs="Arial"/>
          <w:sz w:val="24"/>
          <w:szCs w:val="24"/>
          <w:lang w:val="en-GB"/>
        </w:rPr>
        <w:t>complete</w:t>
      </w:r>
      <w:r w:rsidR="00646B9B" w:rsidRPr="781D7016">
        <w:rPr>
          <w:rFonts w:ascii="Arial" w:eastAsia="Calibri" w:hAnsi="Arial" w:cs="Arial"/>
          <w:sz w:val="24"/>
          <w:szCs w:val="24"/>
          <w:lang w:val="en-GB"/>
        </w:rPr>
        <w:t xml:space="preserve"> </w:t>
      </w:r>
      <w:r w:rsidRPr="781D7016">
        <w:rPr>
          <w:rFonts w:ascii="Arial" w:eastAsia="Calibri" w:hAnsi="Arial" w:cs="Arial"/>
          <w:sz w:val="24"/>
          <w:szCs w:val="24"/>
          <w:lang w:val="en-GB"/>
        </w:rPr>
        <w:t xml:space="preserve">a risk assessment prior to going on fieldwork. </w:t>
      </w:r>
    </w:p>
    <w:p w14:paraId="6328A8E9" w14:textId="01BD7456" w:rsidR="00C372E7" w:rsidRDefault="00F05851" w:rsidP="00465D0C">
      <w:pPr>
        <w:numPr>
          <w:ilvl w:val="0"/>
          <w:numId w:val="4"/>
        </w:numPr>
        <w:spacing w:after="0" w:line="240" w:lineRule="auto"/>
        <w:rPr>
          <w:rFonts w:ascii="Arial" w:eastAsia="Calibri" w:hAnsi="Arial" w:cs="Arial"/>
          <w:sz w:val="24"/>
          <w:szCs w:val="24"/>
          <w:lang w:val="en-GB"/>
        </w:rPr>
      </w:pPr>
      <w:r w:rsidRPr="781D7016">
        <w:rPr>
          <w:rFonts w:ascii="Arial" w:eastAsia="Calibri" w:hAnsi="Arial" w:cs="Arial"/>
          <w:sz w:val="24"/>
          <w:szCs w:val="24"/>
          <w:lang w:val="en-GB"/>
        </w:rPr>
        <w:t>S</w:t>
      </w:r>
      <w:r w:rsidR="007F4676" w:rsidRPr="781D7016">
        <w:rPr>
          <w:rFonts w:ascii="Arial" w:eastAsia="Calibri" w:hAnsi="Arial" w:cs="Arial"/>
          <w:sz w:val="24"/>
          <w:szCs w:val="24"/>
          <w:lang w:val="en-GB"/>
        </w:rPr>
        <w:t xml:space="preserve">tudents on </w:t>
      </w:r>
      <w:r w:rsidR="00694900">
        <w:rPr>
          <w:rFonts w:ascii="Arial" w:eastAsia="Calibri" w:hAnsi="Arial" w:cs="Arial"/>
          <w:sz w:val="24"/>
          <w:szCs w:val="24"/>
          <w:lang w:val="en-GB"/>
        </w:rPr>
        <w:t>v</w:t>
      </w:r>
      <w:r w:rsidR="007F4676" w:rsidRPr="781D7016">
        <w:rPr>
          <w:rFonts w:ascii="Arial" w:eastAsia="Calibri" w:hAnsi="Arial" w:cs="Arial"/>
          <w:sz w:val="24"/>
          <w:szCs w:val="24"/>
          <w:lang w:val="en-GB"/>
        </w:rPr>
        <w:t>isas</w:t>
      </w:r>
      <w:r w:rsidRPr="781D7016">
        <w:rPr>
          <w:rFonts w:ascii="Arial" w:eastAsia="Calibri" w:hAnsi="Arial" w:cs="Arial"/>
          <w:sz w:val="24"/>
          <w:szCs w:val="24"/>
          <w:lang w:val="en-GB"/>
        </w:rPr>
        <w:t xml:space="preserve"> must make sure to</w:t>
      </w:r>
      <w:r w:rsidR="00FB1AD6" w:rsidRPr="781D7016">
        <w:rPr>
          <w:rFonts w:ascii="Arial" w:eastAsia="Calibri" w:hAnsi="Arial" w:cs="Arial"/>
          <w:sz w:val="24"/>
          <w:szCs w:val="24"/>
          <w:lang w:val="en-GB"/>
        </w:rPr>
        <w:t xml:space="preserve"> report their change in location to the University and </w:t>
      </w:r>
      <w:r w:rsidR="009174AB" w:rsidRPr="781D7016">
        <w:rPr>
          <w:rFonts w:ascii="Arial" w:eastAsia="Calibri" w:hAnsi="Arial" w:cs="Arial"/>
          <w:sz w:val="24"/>
          <w:szCs w:val="24"/>
          <w:lang w:val="en-GB"/>
        </w:rPr>
        <w:t xml:space="preserve">ensure </w:t>
      </w:r>
      <w:r w:rsidR="00FB1AD6" w:rsidRPr="781D7016">
        <w:rPr>
          <w:rFonts w:ascii="Arial" w:eastAsia="Calibri" w:hAnsi="Arial" w:cs="Arial"/>
          <w:sz w:val="24"/>
          <w:szCs w:val="24"/>
          <w:lang w:val="en-GB"/>
        </w:rPr>
        <w:t>that they continue to e</w:t>
      </w:r>
      <w:r w:rsidR="00266E0F" w:rsidRPr="781D7016">
        <w:rPr>
          <w:rFonts w:ascii="Arial" w:eastAsia="Calibri" w:hAnsi="Arial" w:cs="Arial"/>
          <w:sz w:val="24"/>
          <w:szCs w:val="24"/>
          <w:lang w:val="en-GB"/>
        </w:rPr>
        <w:t>n</w:t>
      </w:r>
      <w:r w:rsidR="00FB1AD6" w:rsidRPr="781D7016">
        <w:rPr>
          <w:rFonts w:ascii="Arial" w:eastAsia="Calibri" w:hAnsi="Arial" w:cs="Arial"/>
          <w:sz w:val="24"/>
          <w:szCs w:val="24"/>
          <w:lang w:val="en-GB"/>
        </w:rPr>
        <w:t>gage with their supervisors</w:t>
      </w:r>
      <w:r w:rsidR="00266E0F" w:rsidRPr="781D7016">
        <w:rPr>
          <w:rFonts w:ascii="Arial" w:eastAsia="Calibri" w:hAnsi="Arial" w:cs="Arial"/>
          <w:sz w:val="24"/>
          <w:szCs w:val="24"/>
          <w:lang w:val="en-GB"/>
        </w:rPr>
        <w:t xml:space="preserve"> (via video conferencing, telephone and email)</w:t>
      </w:r>
      <w:r w:rsidR="009174AB" w:rsidRPr="781D7016">
        <w:rPr>
          <w:rFonts w:ascii="Arial" w:eastAsia="Calibri" w:hAnsi="Arial" w:cs="Arial"/>
          <w:sz w:val="24"/>
          <w:szCs w:val="24"/>
          <w:lang w:val="en-GB"/>
        </w:rPr>
        <w:t xml:space="preserve"> through the period of fieldwork</w:t>
      </w:r>
      <w:r w:rsidR="00FC431F" w:rsidRPr="781D7016">
        <w:rPr>
          <w:rFonts w:ascii="Arial" w:eastAsia="Calibri" w:hAnsi="Arial" w:cs="Arial"/>
          <w:sz w:val="24"/>
          <w:szCs w:val="24"/>
          <w:lang w:val="en-GB"/>
        </w:rPr>
        <w:t>.</w:t>
      </w:r>
      <w:r w:rsidR="00034365" w:rsidRPr="781D7016">
        <w:rPr>
          <w:rFonts w:ascii="Arial" w:eastAsia="Calibri" w:hAnsi="Arial" w:cs="Arial"/>
          <w:sz w:val="24"/>
          <w:szCs w:val="24"/>
          <w:lang w:val="en-GB"/>
        </w:rPr>
        <w:t xml:space="preserve"> </w:t>
      </w:r>
    </w:p>
    <w:p w14:paraId="0A4BA662" w14:textId="1D57B3E3" w:rsidR="00C372E7" w:rsidRPr="00AD37E6" w:rsidRDefault="00034365" w:rsidP="00FD310F">
      <w:pPr>
        <w:numPr>
          <w:ilvl w:val="0"/>
          <w:numId w:val="4"/>
        </w:numPr>
        <w:spacing w:after="0" w:line="240" w:lineRule="auto"/>
      </w:pPr>
      <w:r w:rsidRPr="781D7016">
        <w:rPr>
          <w:rFonts w:ascii="Arial" w:eastAsia="Calibri" w:hAnsi="Arial" w:cs="Arial"/>
          <w:sz w:val="24"/>
          <w:szCs w:val="24"/>
          <w:lang w:val="en-GB"/>
        </w:rPr>
        <w:t>Please not</w:t>
      </w:r>
      <w:r w:rsidR="00FB02FF">
        <w:rPr>
          <w:rFonts w:ascii="Arial" w:eastAsia="Calibri" w:hAnsi="Arial" w:cs="Arial"/>
          <w:sz w:val="24"/>
          <w:szCs w:val="24"/>
          <w:lang w:val="en-GB"/>
        </w:rPr>
        <w:t>e</w:t>
      </w:r>
      <w:r w:rsidRPr="781D7016">
        <w:rPr>
          <w:rFonts w:ascii="Arial" w:eastAsia="Calibri" w:hAnsi="Arial" w:cs="Arial"/>
          <w:sz w:val="24"/>
          <w:szCs w:val="24"/>
          <w:lang w:val="en-GB"/>
        </w:rPr>
        <w:t xml:space="preserve"> that </w:t>
      </w:r>
      <w:r w:rsidR="00C372E7" w:rsidRPr="781D7016">
        <w:rPr>
          <w:rFonts w:ascii="Arial" w:eastAsia="Calibri" w:hAnsi="Arial" w:cs="Arial"/>
          <w:sz w:val="24"/>
          <w:szCs w:val="24"/>
          <w:lang w:val="en-GB"/>
        </w:rPr>
        <w:t>the University is</w:t>
      </w:r>
      <w:r w:rsidRPr="781D7016">
        <w:rPr>
          <w:rFonts w:ascii="Arial" w:eastAsia="Calibri" w:hAnsi="Arial" w:cs="Arial"/>
          <w:sz w:val="24"/>
          <w:szCs w:val="24"/>
          <w:lang w:val="en-GB"/>
        </w:rPr>
        <w:t xml:space="preserve"> un</w:t>
      </w:r>
      <w:r w:rsidR="00C372E7" w:rsidRPr="781D7016">
        <w:rPr>
          <w:rFonts w:ascii="Arial" w:eastAsia="Calibri" w:hAnsi="Arial" w:cs="Arial"/>
          <w:sz w:val="24"/>
          <w:szCs w:val="24"/>
          <w:lang w:val="en-GB"/>
        </w:rPr>
        <w:t>able to offer advice</w:t>
      </w:r>
      <w:r w:rsidR="00C45D7C" w:rsidRPr="781D7016">
        <w:rPr>
          <w:rFonts w:ascii="Arial" w:eastAsia="Calibri" w:hAnsi="Arial" w:cs="Arial"/>
          <w:sz w:val="24"/>
          <w:szCs w:val="24"/>
          <w:lang w:val="en-GB"/>
        </w:rPr>
        <w:t xml:space="preserve"> to students</w:t>
      </w:r>
      <w:r w:rsidR="00C372E7" w:rsidRPr="781D7016">
        <w:rPr>
          <w:rFonts w:ascii="Arial" w:eastAsia="Calibri" w:hAnsi="Arial" w:cs="Arial"/>
          <w:sz w:val="24"/>
          <w:szCs w:val="24"/>
          <w:lang w:val="en-GB"/>
        </w:rPr>
        <w:t xml:space="preserve"> on obtaining visas for other countries.</w:t>
      </w:r>
      <w:r w:rsidRPr="781D7016">
        <w:rPr>
          <w:rFonts w:ascii="Arial" w:eastAsia="Calibri" w:hAnsi="Arial" w:cs="Arial"/>
          <w:sz w:val="24"/>
          <w:szCs w:val="24"/>
          <w:lang w:val="en-GB"/>
        </w:rPr>
        <w:t xml:space="preserve"> Students are</w:t>
      </w:r>
      <w:r w:rsidR="00AD37E6" w:rsidRPr="781D7016">
        <w:rPr>
          <w:rFonts w:ascii="Arial" w:eastAsia="Calibri" w:hAnsi="Arial" w:cs="Arial"/>
          <w:sz w:val="24"/>
          <w:szCs w:val="24"/>
          <w:lang w:val="en-GB"/>
        </w:rPr>
        <w:t xml:space="preserve"> </w:t>
      </w:r>
      <w:r w:rsidR="00475747" w:rsidRPr="781D7016">
        <w:rPr>
          <w:rFonts w:ascii="Arial" w:eastAsia="Calibri" w:hAnsi="Arial" w:cs="Arial"/>
          <w:sz w:val="24"/>
          <w:szCs w:val="24"/>
          <w:lang w:val="en-GB"/>
        </w:rPr>
        <w:t>directly and solely</w:t>
      </w:r>
      <w:r w:rsidR="00AD37E6" w:rsidRPr="781D7016">
        <w:rPr>
          <w:rFonts w:ascii="Arial" w:eastAsia="Calibri" w:hAnsi="Arial" w:cs="Arial"/>
          <w:sz w:val="24"/>
          <w:szCs w:val="24"/>
          <w:lang w:val="en-GB"/>
        </w:rPr>
        <w:t xml:space="preserve"> </w:t>
      </w:r>
      <w:r w:rsidRPr="781D7016">
        <w:rPr>
          <w:rFonts w:ascii="Arial" w:eastAsia="Calibri" w:hAnsi="Arial" w:cs="Arial"/>
          <w:sz w:val="24"/>
          <w:szCs w:val="24"/>
          <w:lang w:val="en-GB"/>
        </w:rPr>
        <w:t xml:space="preserve">responsible </w:t>
      </w:r>
      <w:r w:rsidR="00475747" w:rsidRPr="781D7016">
        <w:rPr>
          <w:rFonts w:ascii="Arial" w:eastAsia="Calibri" w:hAnsi="Arial" w:cs="Arial"/>
          <w:sz w:val="24"/>
          <w:szCs w:val="24"/>
          <w:lang w:val="en-GB"/>
        </w:rPr>
        <w:t xml:space="preserve">securing the necessary documentation </w:t>
      </w:r>
      <w:r w:rsidR="00AD37E6" w:rsidRPr="781D7016">
        <w:rPr>
          <w:rFonts w:ascii="Arial" w:eastAsia="Calibri" w:hAnsi="Arial" w:cs="Arial"/>
          <w:sz w:val="24"/>
          <w:szCs w:val="24"/>
          <w:lang w:val="en-GB"/>
        </w:rPr>
        <w:t>themselves.</w:t>
      </w:r>
    </w:p>
    <w:p w14:paraId="602FF933" w14:textId="2B7812EA" w:rsidR="00AF127E" w:rsidRDefault="00AF127E" w:rsidP="00AF127E">
      <w:pPr>
        <w:spacing w:after="0" w:line="240" w:lineRule="auto"/>
        <w:rPr>
          <w:rFonts w:ascii="Arial" w:eastAsia="Calibri" w:hAnsi="Arial" w:cs="Arial"/>
          <w:sz w:val="24"/>
          <w:szCs w:val="24"/>
          <w:lang w:val="en-GB"/>
        </w:rPr>
      </w:pPr>
    </w:p>
    <w:p w14:paraId="387A5860" w14:textId="4F27C7A4" w:rsidR="00AF127E" w:rsidRPr="00A57A16" w:rsidRDefault="00AF127E" w:rsidP="00AF127E">
      <w:pPr>
        <w:spacing w:after="0" w:line="240" w:lineRule="auto"/>
        <w:rPr>
          <w:rFonts w:ascii="Arial" w:eastAsia="Calibri" w:hAnsi="Arial" w:cs="Arial"/>
          <w:sz w:val="24"/>
          <w:szCs w:val="24"/>
          <w:lang w:val="en-GB"/>
        </w:rPr>
      </w:pPr>
      <w:r w:rsidRPr="781D7016">
        <w:rPr>
          <w:rFonts w:ascii="Arial" w:eastAsia="Calibri" w:hAnsi="Arial" w:cs="Arial"/>
          <w:i/>
          <w:iCs/>
          <w:sz w:val="24"/>
          <w:szCs w:val="24"/>
          <w:lang w:val="en-GB"/>
        </w:rPr>
        <w:t>NB. If the fieldwork does not go ahead due to</w:t>
      </w:r>
      <w:r w:rsidR="005E4D5B" w:rsidRPr="781D7016">
        <w:rPr>
          <w:rFonts w:ascii="Arial" w:eastAsia="Calibri" w:hAnsi="Arial" w:cs="Arial"/>
          <w:i/>
          <w:iCs/>
          <w:sz w:val="24"/>
          <w:szCs w:val="24"/>
          <w:lang w:val="en-GB"/>
        </w:rPr>
        <w:t xml:space="preserve"> a lack of</w:t>
      </w:r>
      <w:r w:rsidRPr="781D7016">
        <w:rPr>
          <w:rFonts w:ascii="Arial" w:eastAsia="Calibri" w:hAnsi="Arial" w:cs="Arial"/>
          <w:i/>
          <w:iCs/>
          <w:sz w:val="24"/>
          <w:szCs w:val="24"/>
          <w:lang w:val="en-GB"/>
        </w:rPr>
        <w:t xml:space="preserve"> ethics approval</w:t>
      </w:r>
      <w:r w:rsidR="00F75168" w:rsidRPr="781D7016">
        <w:rPr>
          <w:rFonts w:ascii="Arial" w:eastAsia="Calibri" w:hAnsi="Arial" w:cs="Arial"/>
          <w:i/>
          <w:iCs/>
          <w:sz w:val="24"/>
          <w:szCs w:val="24"/>
          <w:lang w:val="en-GB"/>
        </w:rPr>
        <w:t xml:space="preserve">, </w:t>
      </w:r>
      <w:r w:rsidRPr="781D7016">
        <w:rPr>
          <w:rFonts w:ascii="Arial" w:eastAsia="Calibri" w:hAnsi="Arial" w:cs="Arial"/>
          <w:i/>
          <w:iCs/>
          <w:sz w:val="24"/>
          <w:szCs w:val="24"/>
          <w:lang w:val="en-GB"/>
        </w:rPr>
        <w:t>the risk assessment not being approved,</w:t>
      </w:r>
      <w:r w:rsidR="00F75168" w:rsidRPr="781D7016">
        <w:rPr>
          <w:rFonts w:ascii="Arial" w:eastAsia="Calibri" w:hAnsi="Arial" w:cs="Arial"/>
          <w:i/>
          <w:iCs/>
          <w:sz w:val="24"/>
          <w:szCs w:val="24"/>
          <w:lang w:val="en-GB"/>
        </w:rPr>
        <w:t xml:space="preserve"> or for any other reason, </w:t>
      </w:r>
      <w:r w:rsidR="00A57A16" w:rsidRPr="781D7016">
        <w:rPr>
          <w:rFonts w:ascii="Arial" w:eastAsia="Calibri" w:hAnsi="Arial" w:cs="Arial"/>
          <w:i/>
          <w:iCs/>
          <w:sz w:val="24"/>
          <w:szCs w:val="24"/>
          <w:lang w:val="en-GB"/>
        </w:rPr>
        <w:t>any funds awarded</w:t>
      </w:r>
      <w:r w:rsidR="0034030E" w:rsidRPr="781D7016">
        <w:rPr>
          <w:rFonts w:ascii="Arial" w:eastAsia="Calibri" w:hAnsi="Arial" w:cs="Arial"/>
          <w:i/>
          <w:iCs/>
          <w:sz w:val="24"/>
          <w:szCs w:val="24"/>
          <w:lang w:val="en-GB"/>
        </w:rPr>
        <w:t xml:space="preserve"> to an applicant</w:t>
      </w:r>
      <w:r w:rsidR="00A57A16" w:rsidRPr="781D7016">
        <w:rPr>
          <w:rFonts w:ascii="Arial" w:eastAsia="Calibri" w:hAnsi="Arial" w:cs="Arial"/>
          <w:i/>
          <w:iCs/>
          <w:sz w:val="24"/>
          <w:szCs w:val="24"/>
          <w:lang w:val="en-GB"/>
        </w:rPr>
        <w:t xml:space="preserve"> must be returned</w:t>
      </w:r>
      <w:r w:rsidR="0034030E" w:rsidRPr="781D7016">
        <w:rPr>
          <w:rFonts w:ascii="Arial" w:eastAsia="Calibri" w:hAnsi="Arial" w:cs="Arial"/>
          <w:i/>
          <w:iCs/>
          <w:sz w:val="24"/>
          <w:szCs w:val="24"/>
          <w:lang w:val="en-GB"/>
        </w:rPr>
        <w:t xml:space="preserve"> to the Graduate School</w:t>
      </w:r>
      <w:r w:rsidR="00A57A16" w:rsidRPr="781D7016">
        <w:rPr>
          <w:rFonts w:ascii="Arial" w:eastAsia="Calibri" w:hAnsi="Arial" w:cs="Arial"/>
          <w:i/>
          <w:iCs/>
          <w:sz w:val="24"/>
          <w:szCs w:val="24"/>
          <w:lang w:val="en-GB"/>
        </w:rPr>
        <w:t>.</w:t>
      </w:r>
    </w:p>
    <w:p w14:paraId="512C7532" w14:textId="0588FFBC" w:rsidR="781D7016" w:rsidRDefault="781D7016" w:rsidP="781D7016">
      <w:pPr>
        <w:spacing w:after="0" w:line="240" w:lineRule="auto"/>
        <w:rPr>
          <w:rFonts w:ascii="Calibri" w:eastAsia="Calibri" w:hAnsi="Calibri" w:cs="Calibri"/>
          <w:lang w:val="en-GB"/>
        </w:rPr>
      </w:pPr>
    </w:p>
    <w:p w14:paraId="6DA98795" w14:textId="77777777" w:rsidR="00465D0C" w:rsidRPr="000E0361" w:rsidRDefault="00465D0C" w:rsidP="00465D0C">
      <w:pPr>
        <w:tabs>
          <w:tab w:val="left" w:pos="720"/>
        </w:tabs>
        <w:spacing w:after="0" w:line="240" w:lineRule="auto"/>
        <w:rPr>
          <w:rFonts w:ascii="Arial" w:eastAsia="Calibri" w:hAnsi="Arial" w:cs="Arial"/>
          <w:b/>
          <w:bCs/>
          <w:sz w:val="24"/>
          <w:szCs w:val="24"/>
          <w:u w:val="single"/>
          <w:lang w:val="en-GB"/>
        </w:rPr>
      </w:pPr>
      <w:r w:rsidRPr="000E0361">
        <w:rPr>
          <w:rFonts w:ascii="Arial" w:eastAsia="Calibri" w:hAnsi="Arial" w:cs="Arial"/>
          <w:b/>
          <w:bCs/>
          <w:sz w:val="24"/>
          <w:szCs w:val="24"/>
          <w:u w:val="single"/>
          <w:lang w:val="en-GB"/>
        </w:rPr>
        <w:t>Completing the application</w:t>
      </w:r>
    </w:p>
    <w:p w14:paraId="1BC34BDA" w14:textId="77777777" w:rsidR="00465D0C" w:rsidRPr="000E0361" w:rsidRDefault="00465D0C" w:rsidP="00465D0C">
      <w:pPr>
        <w:tabs>
          <w:tab w:val="left" w:pos="720"/>
        </w:tabs>
        <w:spacing w:after="0" w:line="240" w:lineRule="auto"/>
        <w:rPr>
          <w:rFonts w:ascii="Arial" w:eastAsia="Calibri" w:hAnsi="Arial" w:cs="Arial"/>
          <w:sz w:val="24"/>
          <w:szCs w:val="24"/>
          <w:lang w:val="en-GB"/>
        </w:rPr>
      </w:pPr>
    </w:p>
    <w:p w14:paraId="2E41B340" w14:textId="77777777" w:rsidR="00465D0C" w:rsidRPr="000E0361" w:rsidRDefault="00465D0C" w:rsidP="00465D0C">
      <w:pPr>
        <w:tabs>
          <w:tab w:val="left" w:pos="720"/>
        </w:tabs>
        <w:spacing w:after="0" w:line="240" w:lineRule="auto"/>
        <w:rPr>
          <w:rFonts w:ascii="Arial" w:eastAsia="Calibri" w:hAnsi="Arial" w:cs="Arial"/>
          <w:sz w:val="24"/>
          <w:szCs w:val="24"/>
          <w:lang w:val="en-GB"/>
        </w:rPr>
      </w:pPr>
      <w:r w:rsidRPr="000E0361">
        <w:rPr>
          <w:rFonts w:ascii="Arial" w:eastAsia="Calibri" w:hAnsi="Arial" w:cs="Arial"/>
          <w:sz w:val="24"/>
          <w:szCs w:val="24"/>
          <w:lang w:val="en-GB"/>
        </w:rPr>
        <w:t xml:space="preserve">Applicants must complete </w:t>
      </w:r>
      <w:r w:rsidRPr="006E02BA">
        <w:rPr>
          <w:rFonts w:ascii="Arial" w:eastAsia="Calibri" w:hAnsi="Arial" w:cs="Arial"/>
          <w:sz w:val="24"/>
          <w:szCs w:val="24"/>
          <w:lang w:val="en-GB"/>
        </w:rPr>
        <w:t>an</w:t>
      </w:r>
      <w:r w:rsidRPr="000E0361">
        <w:rPr>
          <w:rFonts w:ascii="Arial" w:eastAsia="Calibri" w:hAnsi="Arial" w:cs="Arial"/>
          <w:sz w:val="24"/>
          <w:szCs w:val="24"/>
          <w:lang w:val="en-GB"/>
        </w:rPr>
        <w:t xml:space="preserve"> application form</w:t>
      </w:r>
      <w:r w:rsidRPr="006E02BA">
        <w:rPr>
          <w:rFonts w:ascii="Arial" w:eastAsia="Calibri" w:hAnsi="Arial" w:cs="Arial"/>
          <w:sz w:val="24"/>
          <w:szCs w:val="24"/>
          <w:lang w:val="en-GB"/>
        </w:rPr>
        <w:t xml:space="preserve"> and </w:t>
      </w:r>
      <w:r w:rsidRPr="000E0361">
        <w:rPr>
          <w:rFonts w:ascii="Arial" w:eastAsia="Calibri" w:hAnsi="Arial" w:cs="Arial"/>
          <w:sz w:val="24"/>
          <w:szCs w:val="24"/>
          <w:lang w:val="en-GB"/>
        </w:rPr>
        <w:t>submit information that demonstrates:</w:t>
      </w:r>
    </w:p>
    <w:p w14:paraId="29867BE9" w14:textId="77777777" w:rsidR="00465D0C" w:rsidRPr="000E0361" w:rsidRDefault="00465D0C" w:rsidP="00465D0C">
      <w:pPr>
        <w:spacing w:after="0" w:line="240" w:lineRule="auto"/>
        <w:rPr>
          <w:rFonts w:ascii="Arial" w:eastAsia="Calibri" w:hAnsi="Arial" w:cs="Arial"/>
          <w:color w:val="FF0000"/>
          <w:sz w:val="24"/>
          <w:szCs w:val="24"/>
          <w:lang w:val="en-GB"/>
        </w:rPr>
      </w:pPr>
    </w:p>
    <w:p w14:paraId="274C756F" w14:textId="77777777" w:rsidR="00465D0C" w:rsidRPr="000E0361" w:rsidRDefault="00465D0C" w:rsidP="00465D0C">
      <w:pPr>
        <w:numPr>
          <w:ilvl w:val="0"/>
          <w:numId w:val="1"/>
        </w:numPr>
        <w:tabs>
          <w:tab w:val="left" w:pos="720"/>
        </w:tabs>
        <w:spacing w:after="0" w:line="240" w:lineRule="auto"/>
        <w:rPr>
          <w:rFonts w:ascii="Arial" w:eastAsia="Calibri" w:hAnsi="Arial" w:cs="Arial"/>
          <w:sz w:val="24"/>
          <w:szCs w:val="24"/>
          <w:lang w:val="en-GB"/>
        </w:rPr>
      </w:pPr>
      <w:r w:rsidRPr="781D7016">
        <w:rPr>
          <w:rFonts w:ascii="Arial" w:eastAsia="Calibri" w:hAnsi="Arial" w:cs="Arial"/>
          <w:sz w:val="24"/>
          <w:szCs w:val="24"/>
          <w:lang w:val="en-GB"/>
        </w:rPr>
        <w:t>The key aims and objectives of the funding request; justification for how this enhances doctoral research and leads to timely completion</w:t>
      </w:r>
    </w:p>
    <w:p w14:paraId="3B41EA5B" w14:textId="25AF36FF" w:rsidR="00465D0C" w:rsidRPr="000E0361" w:rsidRDefault="00465D0C" w:rsidP="00465D0C">
      <w:pPr>
        <w:numPr>
          <w:ilvl w:val="0"/>
          <w:numId w:val="1"/>
        </w:numPr>
        <w:tabs>
          <w:tab w:val="left" w:pos="720"/>
        </w:tabs>
        <w:spacing w:after="0" w:line="240" w:lineRule="auto"/>
        <w:rPr>
          <w:rFonts w:ascii="Arial" w:eastAsia="Calibri" w:hAnsi="Arial" w:cs="Arial"/>
          <w:sz w:val="24"/>
          <w:szCs w:val="24"/>
          <w:lang w:val="en-GB"/>
        </w:rPr>
      </w:pPr>
      <w:r w:rsidRPr="781D7016">
        <w:rPr>
          <w:rFonts w:ascii="Arial" w:eastAsia="Calibri" w:hAnsi="Arial" w:cs="Arial"/>
          <w:sz w:val="24"/>
          <w:szCs w:val="24"/>
          <w:lang w:val="en-GB"/>
        </w:rPr>
        <w:t>Supporting statement from Director of Studies/supervisory team that (1) the proposed fieldwork falls within the remit of the doctoral research and (2) student progression is on track for timely completion</w:t>
      </w:r>
      <w:r w:rsidR="763821A8" w:rsidRPr="781D7016">
        <w:rPr>
          <w:rFonts w:ascii="Arial" w:eastAsia="Calibri" w:hAnsi="Arial" w:cs="Arial"/>
          <w:sz w:val="24"/>
          <w:szCs w:val="24"/>
          <w:lang w:val="en-GB"/>
        </w:rPr>
        <w:t xml:space="preserve"> (3) that an ethics application for the proposed fieldwork is in progress/has been approved</w:t>
      </w:r>
    </w:p>
    <w:p w14:paraId="6AC88663" w14:textId="77777777" w:rsidR="00465D0C" w:rsidRPr="000E0361" w:rsidRDefault="00465D0C" w:rsidP="00465D0C">
      <w:pPr>
        <w:numPr>
          <w:ilvl w:val="0"/>
          <w:numId w:val="1"/>
        </w:numPr>
        <w:tabs>
          <w:tab w:val="left" w:pos="720"/>
        </w:tabs>
        <w:spacing w:after="0" w:line="240" w:lineRule="auto"/>
        <w:rPr>
          <w:rFonts w:ascii="Arial" w:eastAsia="Calibri" w:hAnsi="Arial" w:cs="Arial"/>
          <w:sz w:val="24"/>
          <w:szCs w:val="24"/>
          <w:lang w:val="en-GB"/>
        </w:rPr>
      </w:pPr>
      <w:r w:rsidRPr="781D7016">
        <w:rPr>
          <w:rFonts w:ascii="Arial" w:eastAsia="Calibri" w:hAnsi="Arial" w:cs="Arial"/>
          <w:sz w:val="24"/>
          <w:szCs w:val="24"/>
          <w:lang w:val="en-GB"/>
        </w:rPr>
        <w:t>Confirmation of no outstanding APRs (i.e. student has met own APR deadline; no outstanding remedial action)</w:t>
      </w:r>
    </w:p>
    <w:p w14:paraId="29D8824C" w14:textId="5A7AB327" w:rsidR="00465D0C" w:rsidRDefault="00465D0C" w:rsidP="00465D0C">
      <w:pPr>
        <w:numPr>
          <w:ilvl w:val="0"/>
          <w:numId w:val="1"/>
        </w:numPr>
        <w:spacing w:after="0" w:line="240" w:lineRule="auto"/>
        <w:rPr>
          <w:rFonts w:ascii="Arial" w:eastAsia="Calibri" w:hAnsi="Arial" w:cs="Arial"/>
          <w:sz w:val="24"/>
          <w:szCs w:val="24"/>
          <w:lang w:val="en-GB"/>
        </w:rPr>
      </w:pPr>
      <w:r w:rsidRPr="781D7016">
        <w:rPr>
          <w:rFonts w:ascii="Arial" w:eastAsia="Calibri" w:hAnsi="Arial" w:cs="Arial"/>
          <w:sz w:val="24"/>
          <w:szCs w:val="24"/>
          <w:lang w:val="en-GB"/>
        </w:rPr>
        <w:lastRenderedPageBreak/>
        <w:t>Indicative budget and itemised list of anticipated costs, including: travel, accommodation and equipment.</w:t>
      </w:r>
    </w:p>
    <w:p w14:paraId="3037CFC9" w14:textId="0D11F752" w:rsidR="00EF1EFF" w:rsidRDefault="00EF1EFF" w:rsidP="00EF1EFF">
      <w:pPr>
        <w:spacing w:after="0" w:line="240" w:lineRule="auto"/>
        <w:ind w:left="720"/>
        <w:rPr>
          <w:rFonts w:ascii="Arial" w:eastAsia="Calibri" w:hAnsi="Arial" w:cs="Arial"/>
          <w:sz w:val="24"/>
          <w:szCs w:val="24"/>
          <w:lang w:val="en-GB"/>
        </w:rPr>
      </w:pPr>
    </w:p>
    <w:p w14:paraId="0549BAD1" w14:textId="2EDFBE53" w:rsidR="00EF1EFF" w:rsidRDefault="00EF1EFF" w:rsidP="00FD1500">
      <w:pPr>
        <w:spacing w:after="0" w:line="240" w:lineRule="auto"/>
        <w:ind w:left="720"/>
        <w:rPr>
          <w:rFonts w:ascii="Arial" w:eastAsia="Calibri" w:hAnsi="Arial" w:cs="Arial"/>
          <w:sz w:val="24"/>
          <w:szCs w:val="24"/>
          <w:lang w:val="en-GB"/>
        </w:rPr>
      </w:pPr>
      <w:r>
        <w:rPr>
          <w:rFonts w:ascii="Arial" w:eastAsia="Calibri" w:hAnsi="Arial" w:cs="Arial"/>
          <w:sz w:val="24"/>
          <w:szCs w:val="24"/>
          <w:lang w:val="en-GB"/>
        </w:rPr>
        <w:t xml:space="preserve">Please note: </w:t>
      </w:r>
    </w:p>
    <w:p w14:paraId="02C5DC74" w14:textId="5D61F145" w:rsidR="008138EF" w:rsidRDefault="008138EF" w:rsidP="008138EF">
      <w:pPr>
        <w:numPr>
          <w:ilvl w:val="1"/>
          <w:numId w:val="1"/>
        </w:numPr>
        <w:spacing w:after="0" w:line="240" w:lineRule="auto"/>
        <w:rPr>
          <w:rFonts w:ascii="Arial" w:eastAsia="Calibri" w:hAnsi="Arial" w:cs="Arial"/>
          <w:sz w:val="24"/>
          <w:szCs w:val="24"/>
          <w:lang w:val="en-GB"/>
        </w:rPr>
      </w:pPr>
      <w:r>
        <w:rPr>
          <w:rFonts w:ascii="Arial" w:eastAsia="Calibri" w:hAnsi="Arial" w:cs="Arial"/>
          <w:sz w:val="24"/>
          <w:szCs w:val="24"/>
          <w:lang w:val="en-GB"/>
        </w:rPr>
        <w:t xml:space="preserve">Accommodation costs should not exceed a maximum of £100 per </w:t>
      </w:r>
      <w:r w:rsidR="00EF1EFF">
        <w:rPr>
          <w:rFonts w:ascii="Arial" w:eastAsia="Calibri" w:hAnsi="Arial" w:cs="Arial"/>
          <w:sz w:val="24"/>
          <w:szCs w:val="24"/>
          <w:lang w:val="en-GB"/>
        </w:rPr>
        <w:t>night.</w:t>
      </w:r>
    </w:p>
    <w:p w14:paraId="6B3CAB12" w14:textId="2458ED35" w:rsidR="008138EF" w:rsidRDefault="008138EF" w:rsidP="008138EF">
      <w:pPr>
        <w:numPr>
          <w:ilvl w:val="1"/>
          <w:numId w:val="1"/>
        </w:numPr>
        <w:spacing w:after="0" w:line="240" w:lineRule="auto"/>
        <w:rPr>
          <w:rFonts w:ascii="Arial" w:eastAsia="Calibri" w:hAnsi="Arial" w:cs="Arial"/>
          <w:sz w:val="24"/>
          <w:szCs w:val="24"/>
          <w:lang w:val="en-GB"/>
        </w:rPr>
      </w:pPr>
      <w:r>
        <w:rPr>
          <w:rFonts w:ascii="Arial" w:eastAsia="Calibri" w:hAnsi="Arial" w:cs="Arial"/>
          <w:sz w:val="24"/>
          <w:szCs w:val="24"/>
          <w:lang w:val="en-GB"/>
        </w:rPr>
        <w:t>Travel options should c</w:t>
      </w:r>
      <w:r w:rsidRPr="008138EF">
        <w:rPr>
          <w:rFonts w:ascii="Arial" w:eastAsia="Calibri" w:hAnsi="Arial" w:cs="Arial"/>
          <w:sz w:val="24"/>
          <w:szCs w:val="24"/>
          <w:lang w:val="en-GB"/>
        </w:rPr>
        <w:t xml:space="preserve">onsider environmental </w:t>
      </w:r>
      <w:r>
        <w:rPr>
          <w:rFonts w:ascii="Arial" w:eastAsia="Calibri" w:hAnsi="Arial" w:cs="Arial"/>
          <w:sz w:val="24"/>
          <w:szCs w:val="24"/>
          <w:lang w:val="en-GB"/>
        </w:rPr>
        <w:t>sustainability and be in keeping w</w:t>
      </w:r>
      <w:r w:rsidRPr="008138EF">
        <w:rPr>
          <w:rFonts w:ascii="Arial" w:eastAsia="Calibri" w:hAnsi="Arial" w:cs="Arial"/>
          <w:sz w:val="24"/>
          <w:szCs w:val="24"/>
          <w:lang w:val="en-GB"/>
        </w:rPr>
        <w:t xml:space="preserve">ith University’s </w:t>
      </w:r>
      <w:hyperlink r:id="rId13" w:history="1">
        <w:r w:rsidRPr="008138EF">
          <w:rPr>
            <w:rStyle w:val="Hyperlink"/>
            <w:rFonts w:ascii="Arial" w:eastAsia="Calibri" w:hAnsi="Arial" w:cs="Arial"/>
            <w:sz w:val="24"/>
            <w:szCs w:val="24"/>
            <w:lang w:val="en-GB"/>
          </w:rPr>
          <w:t>sustainability goals</w:t>
        </w:r>
      </w:hyperlink>
      <w:r w:rsidRPr="008138EF">
        <w:rPr>
          <w:rFonts w:ascii="Arial" w:eastAsia="Calibri" w:hAnsi="Arial" w:cs="Arial"/>
          <w:sz w:val="24"/>
          <w:szCs w:val="24"/>
          <w:lang w:val="en-GB"/>
        </w:rPr>
        <w:t>.</w:t>
      </w:r>
      <w:r>
        <w:rPr>
          <w:rFonts w:ascii="Arial" w:eastAsia="Calibri" w:hAnsi="Arial" w:cs="Arial"/>
          <w:sz w:val="24"/>
          <w:szCs w:val="24"/>
          <w:lang w:val="en-GB"/>
        </w:rPr>
        <w:t xml:space="preserve"> For example, for travel within the UK</w:t>
      </w:r>
      <w:r w:rsidR="00817744">
        <w:rPr>
          <w:rFonts w:ascii="Arial" w:eastAsia="Calibri" w:hAnsi="Arial" w:cs="Arial"/>
          <w:sz w:val="24"/>
          <w:szCs w:val="24"/>
          <w:lang w:val="en-GB"/>
        </w:rPr>
        <w:t>,</w:t>
      </w:r>
      <w:r>
        <w:rPr>
          <w:rFonts w:ascii="Arial" w:eastAsia="Calibri" w:hAnsi="Arial" w:cs="Arial"/>
          <w:sz w:val="24"/>
          <w:szCs w:val="24"/>
          <w:lang w:val="en-GB"/>
        </w:rPr>
        <w:t xml:space="preserve"> train travel should be consider</w:t>
      </w:r>
      <w:r w:rsidR="00AA2324">
        <w:rPr>
          <w:rFonts w:ascii="Arial" w:eastAsia="Calibri" w:hAnsi="Arial" w:cs="Arial"/>
          <w:sz w:val="24"/>
          <w:szCs w:val="24"/>
          <w:lang w:val="en-GB"/>
        </w:rPr>
        <w:t>ed</w:t>
      </w:r>
      <w:r>
        <w:rPr>
          <w:rFonts w:ascii="Arial" w:eastAsia="Calibri" w:hAnsi="Arial" w:cs="Arial"/>
          <w:sz w:val="24"/>
          <w:szCs w:val="24"/>
          <w:lang w:val="en-GB"/>
        </w:rPr>
        <w:t xml:space="preserve"> before flying.</w:t>
      </w:r>
    </w:p>
    <w:p w14:paraId="53F3D950" w14:textId="50C74B6C" w:rsidR="00EF1EFF" w:rsidRPr="00EF1EFF" w:rsidRDefault="008F47DB" w:rsidP="00FD1500">
      <w:pPr>
        <w:numPr>
          <w:ilvl w:val="1"/>
          <w:numId w:val="1"/>
        </w:numPr>
        <w:spacing w:after="0" w:line="240" w:lineRule="auto"/>
        <w:rPr>
          <w:rFonts w:ascii="Arial" w:eastAsia="Calibri" w:hAnsi="Arial" w:cs="Arial"/>
          <w:sz w:val="24"/>
          <w:szCs w:val="24"/>
          <w:lang w:val="en-GB"/>
        </w:rPr>
      </w:pPr>
      <w:r>
        <w:rPr>
          <w:rFonts w:ascii="Arial" w:eastAsia="Calibri" w:hAnsi="Arial" w:cs="Arial"/>
          <w:sz w:val="24"/>
          <w:szCs w:val="24"/>
          <w:lang w:val="en-GB"/>
        </w:rPr>
        <w:t>Meals and/or subsistence are not eligible costs and should not be included in the indicative budget.</w:t>
      </w:r>
      <w:r w:rsidR="00EF1EFF">
        <w:rPr>
          <w:rFonts w:ascii="Arial" w:eastAsia="Calibri" w:hAnsi="Arial" w:cs="Arial"/>
          <w:sz w:val="24"/>
          <w:szCs w:val="24"/>
          <w:lang w:val="en-GB"/>
        </w:rPr>
        <w:br/>
      </w:r>
    </w:p>
    <w:p w14:paraId="473C0916" w14:textId="09193D60" w:rsidR="00B21991" w:rsidRPr="000E0361" w:rsidRDefault="00EE6F3A" w:rsidP="00465D0C">
      <w:pPr>
        <w:numPr>
          <w:ilvl w:val="0"/>
          <w:numId w:val="1"/>
        </w:numPr>
        <w:spacing w:after="0" w:line="240" w:lineRule="auto"/>
        <w:rPr>
          <w:rFonts w:ascii="Arial" w:eastAsia="Calibri" w:hAnsi="Arial" w:cs="Arial"/>
          <w:sz w:val="24"/>
          <w:szCs w:val="24"/>
          <w:lang w:val="en-GB"/>
        </w:rPr>
      </w:pPr>
      <w:r w:rsidRPr="781D7016">
        <w:rPr>
          <w:rFonts w:ascii="Arial" w:eastAsia="Calibri" w:hAnsi="Arial" w:cs="Arial"/>
          <w:sz w:val="24"/>
          <w:szCs w:val="24"/>
          <w:lang w:val="en-GB"/>
        </w:rPr>
        <w:t xml:space="preserve">Evidence </w:t>
      </w:r>
      <w:r w:rsidR="44094361" w:rsidRPr="781D7016">
        <w:rPr>
          <w:rFonts w:ascii="Arial" w:eastAsia="Calibri" w:hAnsi="Arial" w:cs="Arial"/>
          <w:sz w:val="24"/>
          <w:szCs w:val="24"/>
          <w:lang w:val="en-GB"/>
        </w:rPr>
        <w:t>that an</w:t>
      </w:r>
      <w:r w:rsidRPr="781D7016">
        <w:rPr>
          <w:rFonts w:ascii="Arial" w:eastAsia="Calibri" w:hAnsi="Arial" w:cs="Arial"/>
          <w:sz w:val="24"/>
          <w:szCs w:val="24"/>
          <w:lang w:val="en-GB"/>
        </w:rPr>
        <w:t xml:space="preserve"> ethics app</w:t>
      </w:r>
      <w:r w:rsidR="6C4C5B5F" w:rsidRPr="781D7016">
        <w:rPr>
          <w:rFonts w:ascii="Arial" w:eastAsia="Calibri" w:hAnsi="Arial" w:cs="Arial"/>
          <w:sz w:val="24"/>
          <w:szCs w:val="24"/>
          <w:lang w:val="en-GB"/>
        </w:rPr>
        <w:t xml:space="preserve">lication </w:t>
      </w:r>
      <w:r w:rsidR="54A4F0E3" w:rsidRPr="781D7016">
        <w:rPr>
          <w:rFonts w:ascii="Arial" w:eastAsia="Calibri" w:hAnsi="Arial" w:cs="Arial"/>
          <w:sz w:val="24"/>
          <w:szCs w:val="24"/>
          <w:lang w:val="en-GB"/>
        </w:rPr>
        <w:t>for the proposed field</w:t>
      </w:r>
      <w:r w:rsidR="2156B981" w:rsidRPr="781D7016">
        <w:rPr>
          <w:rFonts w:ascii="Arial" w:eastAsia="Calibri" w:hAnsi="Arial" w:cs="Arial"/>
          <w:sz w:val="24"/>
          <w:szCs w:val="24"/>
          <w:lang w:val="en-GB"/>
        </w:rPr>
        <w:t>work is</w:t>
      </w:r>
      <w:r w:rsidRPr="781D7016">
        <w:rPr>
          <w:rFonts w:ascii="Arial" w:eastAsia="Calibri" w:hAnsi="Arial" w:cs="Arial"/>
          <w:sz w:val="24"/>
          <w:szCs w:val="24"/>
          <w:lang w:val="en-GB"/>
        </w:rPr>
        <w:t xml:space="preserve"> </w:t>
      </w:r>
      <w:r w:rsidR="00B35972" w:rsidRPr="781D7016">
        <w:rPr>
          <w:rFonts w:ascii="Arial" w:eastAsia="Calibri" w:hAnsi="Arial" w:cs="Arial"/>
          <w:sz w:val="24"/>
          <w:szCs w:val="24"/>
          <w:lang w:val="en-GB"/>
        </w:rPr>
        <w:t xml:space="preserve">in progress </w:t>
      </w:r>
      <w:r w:rsidRPr="781D7016">
        <w:rPr>
          <w:rFonts w:ascii="Arial" w:eastAsia="Calibri" w:hAnsi="Arial" w:cs="Arial"/>
          <w:sz w:val="24"/>
          <w:szCs w:val="24"/>
          <w:lang w:val="en-GB"/>
        </w:rPr>
        <w:t>(if applicable)</w:t>
      </w:r>
    </w:p>
    <w:p w14:paraId="720B5AAC" w14:textId="77777777" w:rsidR="00465D0C" w:rsidRPr="000E0361" w:rsidRDefault="00465D0C" w:rsidP="00465D0C">
      <w:pPr>
        <w:tabs>
          <w:tab w:val="left" w:pos="720"/>
        </w:tabs>
        <w:spacing w:after="0" w:line="240" w:lineRule="auto"/>
        <w:ind w:left="720"/>
        <w:rPr>
          <w:rFonts w:ascii="Arial" w:eastAsia="Calibri" w:hAnsi="Arial" w:cs="Arial"/>
          <w:color w:val="FF0000"/>
          <w:sz w:val="24"/>
          <w:szCs w:val="24"/>
          <w:lang w:val="en-GB"/>
        </w:rPr>
      </w:pPr>
    </w:p>
    <w:p w14:paraId="2CB557F9" w14:textId="77777777" w:rsidR="0021091F" w:rsidRPr="004B72EE" w:rsidRDefault="0021091F" w:rsidP="0021091F">
      <w:pPr>
        <w:pStyle w:val="PlainText"/>
        <w:rPr>
          <w:rFonts w:ascii="Arial" w:hAnsi="Arial" w:cs="Arial"/>
          <w:b/>
          <w:bCs/>
          <w:sz w:val="24"/>
          <w:szCs w:val="24"/>
          <w:u w:val="single"/>
        </w:rPr>
      </w:pPr>
      <w:r w:rsidRPr="1561E8E4">
        <w:rPr>
          <w:rFonts w:ascii="Arial" w:hAnsi="Arial" w:cs="Arial"/>
          <w:b/>
          <w:bCs/>
          <w:sz w:val="24"/>
          <w:szCs w:val="24"/>
          <w:u w:val="single"/>
        </w:rPr>
        <w:t>Timetable</w:t>
      </w:r>
    </w:p>
    <w:p w14:paraId="4A246E2B" w14:textId="77777777" w:rsidR="00210E24" w:rsidRDefault="00210E24" w:rsidP="0021091F">
      <w:pPr>
        <w:rPr>
          <w:rFonts w:ascii="Arial" w:hAnsi="Arial" w:cs="Arial"/>
          <w:sz w:val="24"/>
          <w:szCs w:val="24"/>
        </w:rPr>
      </w:pPr>
    </w:p>
    <w:p w14:paraId="4F023622" w14:textId="7DDAB37B" w:rsidR="0021091F" w:rsidRPr="00011BDA" w:rsidRDefault="0021091F" w:rsidP="0021091F">
      <w:pPr>
        <w:rPr>
          <w:rFonts w:ascii="Arial" w:hAnsi="Arial" w:cs="Arial"/>
          <w:sz w:val="24"/>
          <w:szCs w:val="24"/>
        </w:rPr>
      </w:pPr>
      <w:r w:rsidRPr="00011BDA">
        <w:rPr>
          <w:rFonts w:ascii="Arial" w:hAnsi="Arial" w:cs="Arial"/>
          <w:sz w:val="24"/>
          <w:szCs w:val="24"/>
        </w:rPr>
        <w:t>Please note the following:</w:t>
      </w:r>
    </w:p>
    <w:p w14:paraId="0D988B10" w14:textId="1F67480E" w:rsidR="0021091F" w:rsidRDefault="0021091F" w:rsidP="0021091F">
      <w:pPr>
        <w:numPr>
          <w:ilvl w:val="0"/>
          <w:numId w:val="5"/>
        </w:numPr>
        <w:spacing w:after="0" w:line="240" w:lineRule="auto"/>
        <w:rPr>
          <w:rFonts w:ascii="Arial" w:hAnsi="Arial" w:cs="Arial"/>
          <w:sz w:val="24"/>
          <w:szCs w:val="24"/>
        </w:rPr>
      </w:pPr>
      <w:r w:rsidRPr="781D7016">
        <w:rPr>
          <w:rFonts w:ascii="Arial" w:hAnsi="Arial" w:cs="Arial"/>
          <w:sz w:val="24"/>
          <w:szCs w:val="24"/>
        </w:rPr>
        <w:t xml:space="preserve">All applications will be reviewed following the </w:t>
      </w:r>
      <w:r w:rsidR="00CB07BF" w:rsidRPr="781D7016">
        <w:rPr>
          <w:rFonts w:ascii="Arial" w:hAnsi="Arial" w:cs="Arial"/>
          <w:sz w:val="24"/>
          <w:szCs w:val="24"/>
        </w:rPr>
        <w:t xml:space="preserve">deadline for submissions </w:t>
      </w:r>
      <w:r w:rsidRPr="781D7016">
        <w:rPr>
          <w:rFonts w:ascii="Arial" w:hAnsi="Arial" w:cs="Arial"/>
          <w:sz w:val="24"/>
          <w:szCs w:val="24"/>
        </w:rPr>
        <w:t>and applicants notified of the outcome as per the timetable below.</w:t>
      </w:r>
      <w:r>
        <w:br/>
      </w:r>
    </w:p>
    <w:p w14:paraId="11CA4D85" w14:textId="3BC7795A" w:rsidR="0021091F" w:rsidRDefault="0021091F" w:rsidP="0021091F">
      <w:pPr>
        <w:numPr>
          <w:ilvl w:val="0"/>
          <w:numId w:val="5"/>
        </w:numPr>
        <w:spacing w:after="0" w:line="240" w:lineRule="auto"/>
        <w:rPr>
          <w:rFonts w:ascii="Arial" w:hAnsi="Arial" w:cs="Arial"/>
          <w:sz w:val="24"/>
          <w:szCs w:val="24"/>
        </w:rPr>
      </w:pPr>
      <w:r w:rsidRPr="781D7016">
        <w:rPr>
          <w:rFonts w:ascii="Arial" w:hAnsi="Arial" w:cs="Arial"/>
          <w:sz w:val="24"/>
          <w:szCs w:val="24"/>
        </w:rPr>
        <w:t>Late submissions will not be considered.</w:t>
      </w:r>
    </w:p>
    <w:p w14:paraId="6E87331B" w14:textId="77777777" w:rsidR="00B64AE3" w:rsidRDefault="00B64AE3" w:rsidP="00B64AE3">
      <w:pPr>
        <w:spacing w:after="0" w:line="240" w:lineRule="auto"/>
        <w:ind w:left="720"/>
        <w:rPr>
          <w:rFonts w:ascii="Arial" w:hAnsi="Arial" w:cs="Arial"/>
          <w:sz w:val="24"/>
          <w:szCs w:val="24"/>
        </w:rPr>
      </w:pPr>
    </w:p>
    <w:p w14:paraId="43E6E318" w14:textId="0AB035DD" w:rsidR="0021091F" w:rsidRDefault="0021091F" w:rsidP="00B64AE3">
      <w:pPr>
        <w:numPr>
          <w:ilvl w:val="0"/>
          <w:numId w:val="5"/>
        </w:numPr>
        <w:spacing w:after="0" w:line="240" w:lineRule="auto"/>
        <w:rPr>
          <w:rFonts w:ascii="Arial" w:hAnsi="Arial" w:cs="Arial"/>
          <w:sz w:val="24"/>
          <w:szCs w:val="24"/>
        </w:rPr>
      </w:pPr>
      <w:r w:rsidRPr="781D7016">
        <w:rPr>
          <w:rFonts w:ascii="Arial" w:hAnsi="Arial" w:cs="Arial"/>
          <w:sz w:val="24"/>
          <w:szCs w:val="24"/>
        </w:rPr>
        <w:t xml:space="preserve">Successful applicants will be required to submit a multi-media report detailing how the experience has benefited their research and personal development. This report must be submitted within one month of their </w:t>
      </w:r>
      <w:r w:rsidR="00D13E43">
        <w:rPr>
          <w:rFonts w:ascii="Arial" w:hAnsi="Arial" w:cs="Arial"/>
          <w:sz w:val="24"/>
          <w:szCs w:val="24"/>
        </w:rPr>
        <w:t xml:space="preserve">return from fieldwork. This </w:t>
      </w:r>
      <w:r w:rsidRPr="781D7016">
        <w:rPr>
          <w:rFonts w:ascii="Arial" w:hAnsi="Arial" w:cs="Arial"/>
          <w:sz w:val="24"/>
          <w:szCs w:val="24"/>
        </w:rPr>
        <w:t>should be sent to their Doctoral Coordinator</w:t>
      </w:r>
      <w:r w:rsidR="00D13E43">
        <w:rPr>
          <w:rFonts w:ascii="Arial" w:hAnsi="Arial" w:cs="Arial"/>
          <w:sz w:val="24"/>
          <w:szCs w:val="24"/>
        </w:rPr>
        <w:t xml:space="preserve"> and the Graduate School</w:t>
      </w:r>
      <w:r w:rsidRPr="781D7016">
        <w:rPr>
          <w:rFonts w:ascii="Arial" w:hAnsi="Arial" w:cs="Arial"/>
          <w:sz w:val="24"/>
          <w:szCs w:val="24"/>
        </w:rPr>
        <w:t>. The Graduate School may then upload these reports onto the Graduate School website for promotional purposes.</w:t>
      </w:r>
    </w:p>
    <w:p w14:paraId="0D8E91D6" w14:textId="77777777" w:rsidR="00B64AE3" w:rsidRPr="00B64AE3" w:rsidRDefault="00B64AE3" w:rsidP="00B64AE3">
      <w:pPr>
        <w:spacing w:after="0" w:line="240" w:lineRule="auto"/>
        <w:rPr>
          <w:rFonts w:ascii="Arial" w:hAnsi="Arial" w:cs="Arial"/>
          <w:sz w:val="24"/>
          <w:szCs w:val="24"/>
        </w:rPr>
      </w:pPr>
    </w:p>
    <w:p w14:paraId="0BA2D807" w14:textId="5F84AD4E" w:rsidR="0021091F" w:rsidRPr="004B72EE" w:rsidRDefault="0021091F" w:rsidP="0021091F">
      <w:pPr>
        <w:numPr>
          <w:ilvl w:val="0"/>
          <w:numId w:val="5"/>
        </w:numPr>
        <w:spacing w:after="0" w:line="240" w:lineRule="auto"/>
        <w:rPr>
          <w:rFonts w:ascii="Arial" w:hAnsi="Arial" w:cs="Arial"/>
          <w:sz w:val="24"/>
          <w:szCs w:val="24"/>
        </w:rPr>
      </w:pPr>
      <w:r w:rsidRPr="781D7016">
        <w:rPr>
          <w:rFonts w:ascii="Arial" w:hAnsi="Arial" w:cs="Arial"/>
          <w:sz w:val="24"/>
          <w:szCs w:val="24"/>
        </w:rPr>
        <w:t xml:space="preserve">There are </w:t>
      </w:r>
      <w:r w:rsidR="00FB02FF">
        <w:rPr>
          <w:rFonts w:ascii="Arial" w:hAnsi="Arial" w:cs="Arial"/>
          <w:sz w:val="24"/>
          <w:szCs w:val="24"/>
        </w:rPr>
        <w:t>four</w:t>
      </w:r>
      <w:r w:rsidR="00FB02FF" w:rsidRPr="781D7016">
        <w:rPr>
          <w:rFonts w:ascii="Arial" w:hAnsi="Arial" w:cs="Arial"/>
          <w:sz w:val="24"/>
          <w:szCs w:val="24"/>
        </w:rPr>
        <w:t xml:space="preserve"> </w:t>
      </w:r>
      <w:r w:rsidRPr="781D7016">
        <w:rPr>
          <w:rFonts w:ascii="Arial" w:hAnsi="Arial" w:cs="Arial"/>
          <w:sz w:val="24"/>
          <w:szCs w:val="24"/>
        </w:rPr>
        <w:t>calls for applications throughout the academic year.</w:t>
      </w:r>
    </w:p>
    <w:p w14:paraId="014642E3" w14:textId="77777777" w:rsidR="0021091F" w:rsidRDefault="0021091F" w:rsidP="0021091F">
      <w:pPr>
        <w:rPr>
          <w:rFonts w:ascii="Arial" w:hAnsi="Arial" w:cs="Arial"/>
          <w:b/>
          <w:bCs/>
          <w:sz w:val="24"/>
          <w:szCs w:val="24"/>
        </w:rPr>
      </w:pPr>
    </w:p>
    <w:p w14:paraId="0D819387" w14:textId="5EF8847F" w:rsidR="00FB02FF" w:rsidRDefault="00FB02FF" w:rsidP="0021091F">
      <w:pPr>
        <w:rPr>
          <w:rFonts w:ascii="Arial" w:hAnsi="Arial" w:cs="Arial"/>
          <w:b/>
          <w:bCs/>
          <w:sz w:val="24"/>
          <w:szCs w:val="24"/>
        </w:rPr>
      </w:pPr>
      <w:r>
        <w:rPr>
          <w:rFonts w:ascii="Arial" w:hAnsi="Arial" w:cs="Arial"/>
          <w:b/>
          <w:bCs/>
          <w:sz w:val="24"/>
          <w:szCs w:val="24"/>
        </w:rPr>
        <w:t>AUGUST 202</w:t>
      </w:r>
      <w:r w:rsidR="00616CC3">
        <w:rPr>
          <w:rFonts w:ascii="Arial" w:hAnsi="Arial" w:cs="Arial"/>
          <w:b/>
          <w:bCs/>
          <w:sz w:val="24"/>
          <w:szCs w:val="24"/>
        </w:rPr>
        <w:t>3</w:t>
      </w:r>
      <w:r>
        <w:rPr>
          <w:rFonts w:ascii="Arial" w:hAnsi="Arial" w:cs="Arial"/>
          <w:b/>
          <w:bCs/>
          <w:sz w:val="24"/>
          <w:szCs w:val="24"/>
        </w:rPr>
        <w:t xml:space="preserve"> TIMETABLE</w:t>
      </w:r>
    </w:p>
    <w:p w14:paraId="629C14B2" w14:textId="74C2C746" w:rsidR="00FB02FF" w:rsidRDefault="00FB02FF" w:rsidP="00FB02FF">
      <w:pPr>
        <w:rPr>
          <w:rFonts w:ascii="Arial" w:hAnsi="Arial" w:cs="Arial"/>
          <w:b/>
          <w:bCs/>
          <w:sz w:val="24"/>
          <w:szCs w:val="24"/>
        </w:rPr>
      </w:pPr>
      <w:r w:rsidRPr="5860AA33">
        <w:rPr>
          <w:rFonts w:ascii="Arial" w:hAnsi="Arial" w:cs="Arial"/>
          <w:sz w:val="24"/>
          <w:szCs w:val="24"/>
        </w:rPr>
        <w:t xml:space="preserve">Call for application: </w:t>
      </w:r>
      <w:r>
        <w:rPr>
          <w:rFonts w:ascii="Arial" w:hAnsi="Arial" w:cs="Arial"/>
          <w:b/>
          <w:bCs/>
          <w:sz w:val="24"/>
          <w:szCs w:val="24"/>
        </w:rPr>
        <w:t xml:space="preserve">1 August </w:t>
      </w:r>
      <w:r w:rsidRPr="5860AA33">
        <w:rPr>
          <w:rFonts w:ascii="Arial" w:hAnsi="Arial" w:cs="Arial"/>
          <w:b/>
          <w:bCs/>
          <w:sz w:val="24"/>
          <w:szCs w:val="24"/>
        </w:rPr>
        <w:t>202</w:t>
      </w:r>
      <w:r w:rsidR="00616CC3">
        <w:rPr>
          <w:rFonts w:ascii="Arial" w:hAnsi="Arial" w:cs="Arial"/>
          <w:b/>
          <w:bCs/>
          <w:sz w:val="24"/>
          <w:szCs w:val="24"/>
        </w:rPr>
        <w:t>3</w:t>
      </w:r>
    </w:p>
    <w:p w14:paraId="18D2CD34" w14:textId="4BFD507B" w:rsidR="00FB02FF" w:rsidRDefault="00FB02FF" w:rsidP="00FB02FF">
      <w:pPr>
        <w:rPr>
          <w:rFonts w:ascii="Arial" w:hAnsi="Arial" w:cs="Arial"/>
          <w:b/>
          <w:bCs/>
          <w:sz w:val="24"/>
          <w:szCs w:val="24"/>
        </w:rPr>
      </w:pPr>
      <w:r w:rsidRPr="1561E8E4">
        <w:rPr>
          <w:rFonts w:ascii="Arial" w:hAnsi="Arial" w:cs="Arial"/>
          <w:sz w:val="24"/>
          <w:szCs w:val="24"/>
        </w:rPr>
        <w:t>Deadline for application submission to Graduate School Registry</w:t>
      </w:r>
      <w:r w:rsidRPr="1561E8E4">
        <w:rPr>
          <w:rFonts w:ascii="Arial" w:hAnsi="Arial" w:cs="Arial"/>
          <w:b/>
          <w:bCs/>
          <w:sz w:val="24"/>
          <w:szCs w:val="24"/>
        </w:rPr>
        <w:t xml:space="preserve">: </w:t>
      </w:r>
      <w:r w:rsidR="00147D2F">
        <w:rPr>
          <w:rFonts w:ascii="Arial" w:hAnsi="Arial" w:cs="Arial"/>
          <w:b/>
          <w:bCs/>
          <w:sz w:val="24"/>
          <w:szCs w:val="24"/>
        </w:rPr>
        <w:t>2</w:t>
      </w:r>
      <w:r w:rsidR="00E0238B">
        <w:rPr>
          <w:rFonts w:ascii="Arial" w:hAnsi="Arial" w:cs="Arial"/>
          <w:b/>
          <w:bCs/>
          <w:sz w:val="24"/>
          <w:szCs w:val="24"/>
        </w:rPr>
        <w:t>7</w:t>
      </w:r>
      <w:r w:rsidR="00147D2F">
        <w:rPr>
          <w:rFonts w:ascii="Arial" w:hAnsi="Arial" w:cs="Arial"/>
          <w:b/>
          <w:bCs/>
          <w:sz w:val="24"/>
          <w:szCs w:val="24"/>
        </w:rPr>
        <w:t xml:space="preserve"> October 202</w:t>
      </w:r>
      <w:r w:rsidR="00E0238B">
        <w:rPr>
          <w:rFonts w:ascii="Arial" w:hAnsi="Arial" w:cs="Arial"/>
          <w:b/>
          <w:bCs/>
          <w:sz w:val="24"/>
          <w:szCs w:val="24"/>
        </w:rPr>
        <w:t>3</w:t>
      </w:r>
    </w:p>
    <w:p w14:paraId="6A1703E1" w14:textId="57DB0EB7" w:rsidR="00FB02FF" w:rsidRPr="00147D2F" w:rsidRDefault="00FB02FF" w:rsidP="00FB02FF">
      <w:pPr>
        <w:rPr>
          <w:rFonts w:ascii="Arial" w:hAnsi="Arial" w:cs="Arial"/>
          <w:b/>
          <w:bCs/>
          <w:sz w:val="24"/>
          <w:szCs w:val="24"/>
        </w:rPr>
      </w:pPr>
      <w:r w:rsidRPr="1561E8E4">
        <w:rPr>
          <w:rFonts w:ascii="Arial" w:hAnsi="Arial" w:cs="Arial"/>
          <w:sz w:val="24"/>
          <w:szCs w:val="24"/>
        </w:rPr>
        <w:t xml:space="preserve">Ratification by Graduate </w:t>
      </w:r>
      <w:r w:rsidRPr="000E0361">
        <w:rPr>
          <w:rFonts w:ascii="Arial" w:hAnsi="Arial" w:cs="Arial"/>
          <w:sz w:val="24"/>
          <w:szCs w:val="24"/>
        </w:rPr>
        <w:t xml:space="preserve">School </w:t>
      </w:r>
      <w:r w:rsidRPr="1561E8E4">
        <w:rPr>
          <w:rFonts w:ascii="Arial" w:hAnsi="Arial" w:cs="Arial"/>
          <w:sz w:val="24"/>
          <w:szCs w:val="24"/>
        </w:rPr>
        <w:t xml:space="preserve">by: </w:t>
      </w:r>
      <w:r w:rsidR="00E0238B" w:rsidRPr="00E0238B">
        <w:rPr>
          <w:rFonts w:ascii="Arial" w:hAnsi="Arial" w:cs="Arial"/>
          <w:b/>
          <w:bCs/>
          <w:sz w:val="24"/>
          <w:szCs w:val="24"/>
        </w:rPr>
        <w:t>3</w:t>
      </w:r>
      <w:r w:rsidR="00147D2F" w:rsidRPr="00CB0379">
        <w:rPr>
          <w:rFonts w:ascii="Arial" w:hAnsi="Arial" w:cs="Arial"/>
          <w:b/>
          <w:bCs/>
          <w:sz w:val="24"/>
          <w:szCs w:val="24"/>
        </w:rPr>
        <w:t xml:space="preserve"> </w:t>
      </w:r>
      <w:r w:rsidR="00147D2F" w:rsidRPr="00147D2F">
        <w:rPr>
          <w:rFonts w:ascii="Arial" w:hAnsi="Arial" w:cs="Arial"/>
          <w:b/>
          <w:bCs/>
          <w:sz w:val="24"/>
          <w:szCs w:val="24"/>
        </w:rPr>
        <w:t>November</w:t>
      </w:r>
      <w:r w:rsidR="00147D2F">
        <w:rPr>
          <w:rFonts w:ascii="Arial" w:hAnsi="Arial" w:cs="Arial"/>
          <w:b/>
          <w:bCs/>
          <w:sz w:val="24"/>
          <w:szCs w:val="24"/>
        </w:rPr>
        <w:t xml:space="preserve"> 202</w:t>
      </w:r>
      <w:r w:rsidR="00E0238B">
        <w:rPr>
          <w:rFonts w:ascii="Arial" w:hAnsi="Arial" w:cs="Arial"/>
          <w:b/>
          <w:bCs/>
          <w:sz w:val="24"/>
          <w:szCs w:val="24"/>
        </w:rPr>
        <w:t>3</w:t>
      </w:r>
    </w:p>
    <w:p w14:paraId="0FFCAD3A" w14:textId="706DCC3E" w:rsidR="00FB02FF" w:rsidRPr="00147D2F" w:rsidRDefault="00FB02FF" w:rsidP="00FB02FF">
      <w:pPr>
        <w:rPr>
          <w:rFonts w:ascii="Arial" w:hAnsi="Arial" w:cs="Arial"/>
          <w:b/>
          <w:bCs/>
          <w:sz w:val="24"/>
          <w:szCs w:val="24"/>
        </w:rPr>
      </w:pPr>
      <w:r w:rsidRPr="1561E8E4">
        <w:rPr>
          <w:rFonts w:ascii="Arial" w:hAnsi="Arial" w:cs="Arial"/>
          <w:sz w:val="24"/>
          <w:szCs w:val="24"/>
        </w:rPr>
        <w:t xml:space="preserve">Notification of results to applicants and Scholarships Office by Graduate School Registry: </w:t>
      </w:r>
      <w:r w:rsidR="00E0238B">
        <w:rPr>
          <w:rFonts w:ascii="Arial" w:hAnsi="Arial" w:cs="Arial"/>
          <w:b/>
          <w:bCs/>
          <w:sz w:val="24"/>
          <w:szCs w:val="24"/>
        </w:rPr>
        <w:t>6</w:t>
      </w:r>
      <w:r w:rsidR="00147D2F">
        <w:rPr>
          <w:rFonts w:ascii="Arial" w:hAnsi="Arial" w:cs="Arial"/>
          <w:b/>
          <w:bCs/>
          <w:sz w:val="24"/>
          <w:szCs w:val="24"/>
        </w:rPr>
        <w:t xml:space="preserve"> November 202</w:t>
      </w:r>
      <w:r w:rsidR="00E0238B">
        <w:rPr>
          <w:rFonts w:ascii="Arial" w:hAnsi="Arial" w:cs="Arial"/>
          <w:b/>
          <w:bCs/>
          <w:sz w:val="24"/>
          <w:szCs w:val="24"/>
        </w:rPr>
        <w:t>3</w:t>
      </w:r>
    </w:p>
    <w:p w14:paraId="6F5E4CA2" w14:textId="77777777" w:rsidR="00FB02FF" w:rsidRDefault="00FB02FF" w:rsidP="0021091F">
      <w:pPr>
        <w:rPr>
          <w:rFonts w:ascii="Arial" w:hAnsi="Arial" w:cs="Arial"/>
          <w:b/>
          <w:bCs/>
          <w:sz w:val="24"/>
          <w:szCs w:val="24"/>
        </w:rPr>
      </w:pPr>
    </w:p>
    <w:p w14:paraId="1A84E261" w14:textId="77777777" w:rsidR="007002BC" w:rsidRDefault="007002BC" w:rsidP="0021091F">
      <w:pPr>
        <w:rPr>
          <w:rFonts w:ascii="Arial" w:hAnsi="Arial" w:cs="Arial"/>
          <w:b/>
          <w:bCs/>
          <w:sz w:val="24"/>
          <w:szCs w:val="24"/>
        </w:rPr>
      </w:pPr>
    </w:p>
    <w:p w14:paraId="7F80B6BC" w14:textId="46C790AA" w:rsidR="0021091F" w:rsidRDefault="00FB02FF" w:rsidP="0021091F">
      <w:pPr>
        <w:rPr>
          <w:rFonts w:ascii="Arial" w:hAnsi="Arial" w:cs="Arial"/>
          <w:b/>
          <w:bCs/>
          <w:sz w:val="24"/>
          <w:szCs w:val="24"/>
        </w:rPr>
      </w:pPr>
      <w:r>
        <w:rPr>
          <w:rFonts w:ascii="Arial" w:hAnsi="Arial" w:cs="Arial"/>
          <w:b/>
          <w:bCs/>
          <w:sz w:val="24"/>
          <w:szCs w:val="24"/>
        </w:rPr>
        <w:lastRenderedPageBreak/>
        <w:t>NOVEMBER</w:t>
      </w:r>
      <w:r w:rsidR="0021091F" w:rsidRPr="1561E8E4">
        <w:rPr>
          <w:rFonts w:ascii="Arial" w:hAnsi="Arial" w:cs="Arial"/>
          <w:b/>
          <w:bCs/>
          <w:sz w:val="24"/>
          <w:szCs w:val="24"/>
        </w:rPr>
        <w:t xml:space="preserve"> 202</w:t>
      </w:r>
      <w:r w:rsidR="00E0238B">
        <w:rPr>
          <w:rFonts w:ascii="Arial" w:hAnsi="Arial" w:cs="Arial"/>
          <w:b/>
          <w:bCs/>
          <w:sz w:val="24"/>
          <w:szCs w:val="24"/>
        </w:rPr>
        <w:t>3</w:t>
      </w:r>
      <w:r w:rsidR="0021091F" w:rsidRPr="1561E8E4">
        <w:rPr>
          <w:rFonts w:ascii="Arial" w:hAnsi="Arial" w:cs="Arial"/>
          <w:b/>
          <w:bCs/>
          <w:sz w:val="24"/>
          <w:szCs w:val="24"/>
        </w:rPr>
        <w:t xml:space="preserve"> TIMETABLE</w:t>
      </w:r>
    </w:p>
    <w:p w14:paraId="7EA8B4A2" w14:textId="382842EE" w:rsidR="0021091F" w:rsidRDefault="0021091F" w:rsidP="0021091F">
      <w:pPr>
        <w:rPr>
          <w:rFonts w:ascii="Arial" w:hAnsi="Arial" w:cs="Arial"/>
          <w:b/>
          <w:bCs/>
          <w:sz w:val="24"/>
          <w:szCs w:val="24"/>
        </w:rPr>
      </w:pPr>
      <w:r w:rsidRPr="5860AA33">
        <w:rPr>
          <w:rFonts w:ascii="Arial" w:hAnsi="Arial" w:cs="Arial"/>
          <w:sz w:val="24"/>
          <w:szCs w:val="24"/>
        </w:rPr>
        <w:t xml:space="preserve">Call for application: </w:t>
      </w:r>
      <w:r w:rsidR="00E0238B">
        <w:rPr>
          <w:rFonts w:ascii="Arial" w:hAnsi="Arial" w:cs="Arial"/>
          <w:b/>
          <w:bCs/>
          <w:sz w:val="24"/>
          <w:szCs w:val="24"/>
        </w:rPr>
        <w:t>1</w:t>
      </w:r>
      <w:r w:rsidR="00FB02FF">
        <w:rPr>
          <w:rFonts w:ascii="Arial" w:hAnsi="Arial" w:cs="Arial"/>
          <w:b/>
          <w:bCs/>
          <w:sz w:val="24"/>
          <w:szCs w:val="24"/>
        </w:rPr>
        <w:t xml:space="preserve"> November 202</w:t>
      </w:r>
      <w:r w:rsidR="00E0238B">
        <w:rPr>
          <w:rFonts w:ascii="Arial" w:hAnsi="Arial" w:cs="Arial"/>
          <w:b/>
          <w:bCs/>
          <w:sz w:val="24"/>
          <w:szCs w:val="24"/>
        </w:rPr>
        <w:t>3</w:t>
      </w:r>
    </w:p>
    <w:p w14:paraId="2926B65F" w14:textId="550ED91D" w:rsidR="0021091F" w:rsidRDefault="0021091F" w:rsidP="0021091F">
      <w:pPr>
        <w:rPr>
          <w:rFonts w:ascii="Arial" w:hAnsi="Arial" w:cs="Arial"/>
          <w:b/>
          <w:bCs/>
          <w:sz w:val="24"/>
          <w:szCs w:val="24"/>
        </w:rPr>
      </w:pPr>
      <w:r w:rsidRPr="1561E8E4">
        <w:rPr>
          <w:rFonts w:ascii="Arial" w:hAnsi="Arial" w:cs="Arial"/>
          <w:sz w:val="24"/>
          <w:szCs w:val="24"/>
        </w:rPr>
        <w:t>Deadline for application submission to Graduate School Registry</w:t>
      </w:r>
      <w:r w:rsidRPr="1561E8E4">
        <w:rPr>
          <w:rFonts w:ascii="Arial" w:hAnsi="Arial" w:cs="Arial"/>
          <w:b/>
          <w:bCs/>
          <w:sz w:val="24"/>
          <w:szCs w:val="24"/>
        </w:rPr>
        <w:t xml:space="preserve">: </w:t>
      </w:r>
      <w:r w:rsidR="00147D2F">
        <w:rPr>
          <w:rFonts w:ascii="Arial" w:hAnsi="Arial" w:cs="Arial"/>
          <w:b/>
          <w:bCs/>
          <w:sz w:val="24"/>
          <w:szCs w:val="24"/>
        </w:rPr>
        <w:t>2</w:t>
      </w:r>
      <w:r w:rsidR="00E0238B">
        <w:rPr>
          <w:rFonts w:ascii="Arial" w:hAnsi="Arial" w:cs="Arial"/>
          <w:b/>
          <w:bCs/>
          <w:sz w:val="24"/>
          <w:szCs w:val="24"/>
        </w:rPr>
        <w:t>6</w:t>
      </w:r>
      <w:r w:rsidR="00147D2F">
        <w:rPr>
          <w:rFonts w:ascii="Arial" w:hAnsi="Arial" w:cs="Arial"/>
          <w:b/>
          <w:bCs/>
          <w:sz w:val="24"/>
          <w:szCs w:val="24"/>
        </w:rPr>
        <w:t xml:space="preserve"> January 202</w:t>
      </w:r>
      <w:r w:rsidR="00E0238B">
        <w:rPr>
          <w:rFonts w:ascii="Arial" w:hAnsi="Arial" w:cs="Arial"/>
          <w:b/>
          <w:bCs/>
          <w:sz w:val="24"/>
          <w:szCs w:val="24"/>
        </w:rPr>
        <w:t>4</w:t>
      </w:r>
    </w:p>
    <w:p w14:paraId="4D2F1661" w14:textId="24049BB4" w:rsidR="0021091F" w:rsidRDefault="0021091F" w:rsidP="0021091F">
      <w:pPr>
        <w:rPr>
          <w:rFonts w:ascii="Arial" w:hAnsi="Arial" w:cs="Arial"/>
          <w:b/>
          <w:bCs/>
          <w:sz w:val="24"/>
          <w:szCs w:val="24"/>
        </w:rPr>
      </w:pPr>
      <w:r w:rsidRPr="1561E8E4">
        <w:rPr>
          <w:rFonts w:ascii="Arial" w:hAnsi="Arial" w:cs="Arial"/>
          <w:sz w:val="24"/>
          <w:szCs w:val="24"/>
        </w:rPr>
        <w:t xml:space="preserve">Ratification by Graduate </w:t>
      </w:r>
      <w:r w:rsidRPr="000E0361">
        <w:rPr>
          <w:rFonts w:ascii="Arial" w:hAnsi="Arial" w:cs="Arial"/>
          <w:sz w:val="24"/>
          <w:szCs w:val="24"/>
        </w:rPr>
        <w:t xml:space="preserve">School </w:t>
      </w:r>
      <w:r w:rsidRPr="1561E8E4">
        <w:rPr>
          <w:rFonts w:ascii="Arial" w:hAnsi="Arial" w:cs="Arial"/>
          <w:sz w:val="24"/>
          <w:szCs w:val="24"/>
        </w:rPr>
        <w:t xml:space="preserve">by: </w:t>
      </w:r>
      <w:r w:rsidR="00E0238B" w:rsidRPr="00E0238B">
        <w:rPr>
          <w:rFonts w:ascii="Arial" w:hAnsi="Arial" w:cs="Arial"/>
          <w:b/>
          <w:bCs/>
          <w:sz w:val="24"/>
          <w:szCs w:val="24"/>
        </w:rPr>
        <w:t>2</w:t>
      </w:r>
      <w:r w:rsidR="00147D2F">
        <w:rPr>
          <w:rFonts w:ascii="Arial" w:hAnsi="Arial" w:cs="Arial"/>
          <w:b/>
          <w:bCs/>
          <w:sz w:val="24"/>
          <w:szCs w:val="24"/>
        </w:rPr>
        <w:t xml:space="preserve"> February 202</w:t>
      </w:r>
      <w:r w:rsidR="00E0238B">
        <w:rPr>
          <w:rFonts w:ascii="Arial" w:hAnsi="Arial" w:cs="Arial"/>
          <w:b/>
          <w:bCs/>
          <w:sz w:val="24"/>
          <w:szCs w:val="24"/>
        </w:rPr>
        <w:t>4</w:t>
      </w:r>
    </w:p>
    <w:p w14:paraId="227A661A" w14:textId="2F0B02C1" w:rsidR="0021091F" w:rsidRDefault="0021091F" w:rsidP="0021091F">
      <w:pPr>
        <w:rPr>
          <w:rFonts w:ascii="Arial" w:hAnsi="Arial" w:cs="Arial"/>
          <w:b/>
          <w:bCs/>
          <w:sz w:val="24"/>
          <w:szCs w:val="24"/>
        </w:rPr>
      </w:pPr>
      <w:r w:rsidRPr="1561E8E4">
        <w:rPr>
          <w:rFonts w:ascii="Arial" w:hAnsi="Arial" w:cs="Arial"/>
          <w:sz w:val="24"/>
          <w:szCs w:val="24"/>
        </w:rPr>
        <w:t xml:space="preserve">Notification of results to applicants and Scholarships Office by Graduate School Registry: </w:t>
      </w:r>
      <w:r w:rsidR="00E0238B">
        <w:rPr>
          <w:rFonts w:ascii="Arial" w:hAnsi="Arial" w:cs="Arial"/>
          <w:b/>
          <w:bCs/>
          <w:sz w:val="24"/>
          <w:szCs w:val="24"/>
        </w:rPr>
        <w:t>5</w:t>
      </w:r>
      <w:r w:rsidR="00147D2F">
        <w:rPr>
          <w:rFonts w:ascii="Arial" w:hAnsi="Arial" w:cs="Arial"/>
          <w:b/>
          <w:bCs/>
          <w:sz w:val="24"/>
          <w:szCs w:val="24"/>
        </w:rPr>
        <w:t xml:space="preserve"> February 202</w:t>
      </w:r>
      <w:r w:rsidR="00E0238B">
        <w:rPr>
          <w:rFonts w:ascii="Arial" w:hAnsi="Arial" w:cs="Arial"/>
          <w:b/>
          <w:bCs/>
          <w:sz w:val="24"/>
          <w:szCs w:val="24"/>
        </w:rPr>
        <w:t>4</w:t>
      </w:r>
    </w:p>
    <w:p w14:paraId="4CABA546" w14:textId="77777777" w:rsidR="0021091F" w:rsidRPr="004B72EE" w:rsidRDefault="0021091F" w:rsidP="0021091F">
      <w:pPr>
        <w:rPr>
          <w:rFonts w:ascii="Arial" w:hAnsi="Arial" w:cs="Arial"/>
          <w:b/>
          <w:bCs/>
          <w:sz w:val="24"/>
          <w:szCs w:val="24"/>
        </w:rPr>
      </w:pPr>
    </w:p>
    <w:p w14:paraId="6FF04040" w14:textId="3861A240" w:rsidR="0021091F" w:rsidRPr="004B72EE" w:rsidRDefault="0021091F" w:rsidP="0021091F">
      <w:pPr>
        <w:rPr>
          <w:rFonts w:ascii="Arial" w:hAnsi="Arial" w:cs="Arial"/>
          <w:b/>
          <w:bCs/>
          <w:sz w:val="24"/>
          <w:szCs w:val="24"/>
        </w:rPr>
      </w:pPr>
      <w:r w:rsidRPr="6E225418">
        <w:rPr>
          <w:rFonts w:ascii="Arial" w:hAnsi="Arial" w:cs="Arial"/>
          <w:b/>
          <w:bCs/>
          <w:sz w:val="24"/>
          <w:szCs w:val="24"/>
        </w:rPr>
        <w:t>FEBRUARY 202</w:t>
      </w:r>
      <w:r w:rsidR="00616CC3">
        <w:rPr>
          <w:rFonts w:ascii="Arial" w:hAnsi="Arial" w:cs="Arial"/>
          <w:b/>
          <w:bCs/>
          <w:sz w:val="24"/>
          <w:szCs w:val="24"/>
        </w:rPr>
        <w:t>4</w:t>
      </w:r>
      <w:r w:rsidRPr="6E225418">
        <w:rPr>
          <w:rFonts w:ascii="Arial" w:hAnsi="Arial" w:cs="Arial"/>
          <w:b/>
          <w:bCs/>
          <w:sz w:val="24"/>
          <w:szCs w:val="24"/>
        </w:rPr>
        <w:t xml:space="preserve"> TIMETABLE</w:t>
      </w:r>
    </w:p>
    <w:p w14:paraId="4BE4F9D3" w14:textId="7F25C3AD" w:rsidR="0021091F" w:rsidRPr="004B72EE" w:rsidRDefault="0021091F" w:rsidP="0021091F">
      <w:pPr>
        <w:rPr>
          <w:rFonts w:ascii="Arial" w:hAnsi="Arial" w:cs="Arial"/>
          <w:b/>
          <w:bCs/>
          <w:sz w:val="24"/>
          <w:szCs w:val="24"/>
        </w:rPr>
      </w:pPr>
      <w:r w:rsidRPr="6E225418">
        <w:rPr>
          <w:rFonts w:ascii="Arial" w:hAnsi="Arial" w:cs="Arial"/>
          <w:sz w:val="24"/>
          <w:szCs w:val="24"/>
        </w:rPr>
        <w:t xml:space="preserve">Call for application: </w:t>
      </w:r>
      <w:r w:rsidRPr="6E225418">
        <w:rPr>
          <w:rFonts w:ascii="Arial" w:hAnsi="Arial" w:cs="Arial"/>
          <w:b/>
          <w:bCs/>
          <w:sz w:val="24"/>
          <w:szCs w:val="24"/>
        </w:rPr>
        <w:t>1 February 202</w:t>
      </w:r>
      <w:r w:rsidR="00B608E8">
        <w:rPr>
          <w:rFonts w:ascii="Arial" w:hAnsi="Arial" w:cs="Arial"/>
          <w:b/>
          <w:bCs/>
          <w:sz w:val="24"/>
          <w:szCs w:val="24"/>
        </w:rPr>
        <w:t>4</w:t>
      </w:r>
    </w:p>
    <w:p w14:paraId="2A50E733" w14:textId="08A959B0" w:rsidR="0021091F" w:rsidRPr="004B72EE" w:rsidRDefault="0021091F" w:rsidP="0021091F">
      <w:pPr>
        <w:rPr>
          <w:rFonts w:ascii="Arial" w:hAnsi="Arial" w:cs="Arial"/>
          <w:b/>
          <w:bCs/>
          <w:sz w:val="24"/>
          <w:szCs w:val="24"/>
        </w:rPr>
      </w:pPr>
      <w:r w:rsidRPr="6E225418">
        <w:rPr>
          <w:rFonts w:ascii="Arial" w:hAnsi="Arial" w:cs="Arial"/>
          <w:sz w:val="24"/>
          <w:szCs w:val="24"/>
        </w:rPr>
        <w:t xml:space="preserve">Deadline for application submission to Graduate School Registry: </w:t>
      </w:r>
      <w:r w:rsidR="00B608E8">
        <w:rPr>
          <w:rFonts w:ascii="Arial" w:hAnsi="Arial" w:cs="Arial"/>
          <w:b/>
          <w:bCs/>
          <w:sz w:val="24"/>
          <w:szCs w:val="24"/>
        </w:rPr>
        <w:t xml:space="preserve">3 May </w:t>
      </w:r>
      <w:r w:rsidR="00147D2F">
        <w:rPr>
          <w:rFonts w:ascii="Arial" w:hAnsi="Arial" w:cs="Arial"/>
          <w:b/>
          <w:bCs/>
          <w:sz w:val="24"/>
          <w:szCs w:val="24"/>
        </w:rPr>
        <w:t>202</w:t>
      </w:r>
      <w:r w:rsidR="00E0238B">
        <w:rPr>
          <w:rFonts w:ascii="Arial" w:hAnsi="Arial" w:cs="Arial"/>
          <w:b/>
          <w:bCs/>
          <w:sz w:val="24"/>
          <w:szCs w:val="24"/>
        </w:rPr>
        <w:t>4</w:t>
      </w:r>
    </w:p>
    <w:p w14:paraId="7CC2574E" w14:textId="760047B4" w:rsidR="0021091F" w:rsidRPr="004B72EE" w:rsidRDefault="0021091F" w:rsidP="0021091F">
      <w:pPr>
        <w:rPr>
          <w:rFonts w:ascii="Arial" w:hAnsi="Arial" w:cs="Arial"/>
          <w:b/>
          <w:bCs/>
          <w:sz w:val="24"/>
          <w:szCs w:val="24"/>
        </w:rPr>
      </w:pPr>
      <w:r w:rsidRPr="6E225418">
        <w:rPr>
          <w:rFonts w:ascii="Arial" w:hAnsi="Arial" w:cs="Arial"/>
          <w:sz w:val="24"/>
          <w:szCs w:val="24"/>
        </w:rPr>
        <w:t xml:space="preserve">Ratification by Graduate School by: </w:t>
      </w:r>
      <w:r w:rsidR="00B608E8">
        <w:rPr>
          <w:rFonts w:ascii="Arial" w:hAnsi="Arial" w:cs="Arial"/>
          <w:b/>
          <w:bCs/>
          <w:sz w:val="24"/>
          <w:szCs w:val="24"/>
        </w:rPr>
        <w:t>10</w:t>
      </w:r>
      <w:r w:rsidR="00147D2F">
        <w:rPr>
          <w:rFonts w:ascii="Arial" w:hAnsi="Arial" w:cs="Arial"/>
          <w:b/>
          <w:bCs/>
          <w:sz w:val="24"/>
          <w:szCs w:val="24"/>
        </w:rPr>
        <w:t xml:space="preserve"> May 202</w:t>
      </w:r>
      <w:r w:rsidR="00E0238B">
        <w:rPr>
          <w:rFonts w:ascii="Arial" w:hAnsi="Arial" w:cs="Arial"/>
          <w:b/>
          <w:bCs/>
          <w:sz w:val="24"/>
          <w:szCs w:val="24"/>
        </w:rPr>
        <w:t>4</w:t>
      </w:r>
    </w:p>
    <w:p w14:paraId="469C4BFD" w14:textId="27214F2D" w:rsidR="0021091F" w:rsidRDefault="0021091F" w:rsidP="0021091F">
      <w:pPr>
        <w:rPr>
          <w:rFonts w:ascii="Arial" w:hAnsi="Arial" w:cs="Arial"/>
          <w:b/>
          <w:bCs/>
          <w:sz w:val="24"/>
          <w:szCs w:val="24"/>
        </w:rPr>
      </w:pPr>
      <w:r w:rsidRPr="6E225418">
        <w:rPr>
          <w:rFonts w:ascii="Arial" w:hAnsi="Arial" w:cs="Arial"/>
          <w:sz w:val="24"/>
          <w:szCs w:val="24"/>
        </w:rPr>
        <w:t xml:space="preserve">Notification of results to applicants and Scholarships Office by Graduate School Registry: </w:t>
      </w:r>
      <w:r w:rsidR="00B608E8">
        <w:rPr>
          <w:rFonts w:ascii="Arial" w:hAnsi="Arial" w:cs="Arial"/>
          <w:b/>
          <w:bCs/>
          <w:sz w:val="24"/>
          <w:szCs w:val="24"/>
        </w:rPr>
        <w:t>13</w:t>
      </w:r>
      <w:r w:rsidR="00147D2F">
        <w:rPr>
          <w:rFonts w:ascii="Arial" w:hAnsi="Arial" w:cs="Arial"/>
          <w:b/>
          <w:bCs/>
          <w:sz w:val="24"/>
          <w:szCs w:val="24"/>
        </w:rPr>
        <w:t xml:space="preserve"> May 202</w:t>
      </w:r>
      <w:r w:rsidR="00E0238B">
        <w:rPr>
          <w:rFonts w:ascii="Arial" w:hAnsi="Arial" w:cs="Arial"/>
          <w:b/>
          <w:bCs/>
          <w:sz w:val="24"/>
          <w:szCs w:val="24"/>
        </w:rPr>
        <w:t>4</w:t>
      </w:r>
    </w:p>
    <w:p w14:paraId="751BFE1A" w14:textId="77777777" w:rsidR="0021091F" w:rsidRDefault="0021091F" w:rsidP="0021091F">
      <w:pPr>
        <w:rPr>
          <w:rFonts w:ascii="Arial" w:hAnsi="Arial" w:cs="Arial"/>
          <w:b/>
          <w:bCs/>
          <w:sz w:val="24"/>
          <w:szCs w:val="24"/>
        </w:rPr>
      </w:pPr>
    </w:p>
    <w:p w14:paraId="4DF01971" w14:textId="7E1D0493" w:rsidR="0021091F" w:rsidRDefault="0021091F" w:rsidP="0021091F">
      <w:pPr>
        <w:rPr>
          <w:rFonts w:ascii="Arial" w:hAnsi="Arial" w:cs="Arial"/>
          <w:b/>
          <w:bCs/>
          <w:sz w:val="24"/>
          <w:szCs w:val="24"/>
        </w:rPr>
      </w:pPr>
      <w:r w:rsidRPr="1561E8E4">
        <w:rPr>
          <w:rFonts w:ascii="Arial" w:hAnsi="Arial" w:cs="Arial"/>
          <w:b/>
          <w:bCs/>
          <w:sz w:val="24"/>
          <w:szCs w:val="24"/>
        </w:rPr>
        <w:t>MAY 202</w:t>
      </w:r>
      <w:r w:rsidR="00616CC3">
        <w:rPr>
          <w:rFonts w:ascii="Arial" w:hAnsi="Arial" w:cs="Arial"/>
          <w:b/>
          <w:bCs/>
          <w:sz w:val="24"/>
          <w:szCs w:val="24"/>
        </w:rPr>
        <w:t>4</w:t>
      </w:r>
      <w:r w:rsidRPr="1561E8E4">
        <w:rPr>
          <w:rFonts w:ascii="Arial" w:hAnsi="Arial" w:cs="Arial"/>
          <w:b/>
          <w:bCs/>
          <w:sz w:val="24"/>
          <w:szCs w:val="24"/>
        </w:rPr>
        <w:t xml:space="preserve"> TIMETABLE</w:t>
      </w:r>
    </w:p>
    <w:p w14:paraId="79A3DCC7" w14:textId="35C7047C" w:rsidR="0021091F" w:rsidRDefault="0021091F" w:rsidP="0021091F">
      <w:pPr>
        <w:rPr>
          <w:rFonts w:ascii="Arial" w:hAnsi="Arial" w:cs="Arial"/>
          <w:b/>
          <w:bCs/>
          <w:sz w:val="24"/>
          <w:szCs w:val="24"/>
        </w:rPr>
      </w:pPr>
      <w:r w:rsidRPr="1561E8E4">
        <w:rPr>
          <w:rFonts w:ascii="Arial" w:hAnsi="Arial" w:cs="Arial"/>
          <w:sz w:val="24"/>
          <w:szCs w:val="24"/>
        </w:rPr>
        <w:t xml:space="preserve">Call for application: </w:t>
      </w:r>
      <w:r w:rsidR="00FB02FF">
        <w:rPr>
          <w:rFonts w:ascii="Arial" w:hAnsi="Arial" w:cs="Arial"/>
          <w:b/>
          <w:bCs/>
          <w:sz w:val="24"/>
          <w:szCs w:val="24"/>
        </w:rPr>
        <w:t>1 May 202</w:t>
      </w:r>
      <w:r w:rsidR="00E0238B">
        <w:rPr>
          <w:rFonts w:ascii="Arial" w:hAnsi="Arial" w:cs="Arial"/>
          <w:b/>
          <w:bCs/>
          <w:sz w:val="24"/>
          <w:szCs w:val="24"/>
        </w:rPr>
        <w:t>4</w:t>
      </w:r>
    </w:p>
    <w:p w14:paraId="1E59A493" w14:textId="547DFC85" w:rsidR="0021091F" w:rsidRDefault="0021091F" w:rsidP="0021091F">
      <w:pPr>
        <w:rPr>
          <w:rFonts w:ascii="Arial" w:hAnsi="Arial" w:cs="Arial"/>
          <w:b/>
          <w:bCs/>
          <w:sz w:val="24"/>
          <w:szCs w:val="24"/>
        </w:rPr>
      </w:pPr>
      <w:r w:rsidRPr="1561E8E4">
        <w:rPr>
          <w:rFonts w:ascii="Arial" w:hAnsi="Arial" w:cs="Arial"/>
          <w:sz w:val="24"/>
          <w:szCs w:val="24"/>
        </w:rPr>
        <w:t xml:space="preserve">Deadline for application submission to Graduate School Registry: </w:t>
      </w:r>
      <w:r w:rsidR="00E0238B">
        <w:rPr>
          <w:rFonts w:ascii="Arial" w:hAnsi="Arial" w:cs="Arial"/>
          <w:b/>
          <w:bCs/>
          <w:sz w:val="24"/>
          <w:szCs w:val="24"/>
        </w:rPr>
        <w:t>28</w:t>
      </w:r>
      <w:r w:rsidR="00E0238B" w:rsidRPr="00E0238B">
        <w:rPr>
          <w:rFonts w:ascii="Arial" w:hAnsi="Arial" w:cs="Arial"/>
          <w:b/>
          <w:bCs/>
          <w:sz w:val="24"/>
          <w:szCs w:val="24"/>
        </w:rPr>
        <w:t xml:space="preserve"> June </w:t>
      </w:r>
      <w:r w:rsidR="00147D2F" w:rsidRPr="00E0238B">
        <w:rPr>
          <w:rFonts w:ascii="Arial" w:hAnsi="Arial" w:cs="Arial"/>
          <w:b/>
          <w:bCs/>
          <w:sz w:val="24"/>
          <w:szCs w:val="24"/>
        </w:rPr>
        <w:t>202</w:t>
      </w:r>
      <w:r w:rsidR="00E0238B">
        <w:rPr>
          <w:rFonts w:ascii="Arial" w:hAnsi="Arial" w:cs="Arial"/>
          <w:b/>
          <w:bCs/>
          <w:sz w:val="24"/>
          <w:szCs w:val="24"/>
        </w:rPr>
        <w:t>4</w:t>
      </w:r>
    </w:p>
    <w:p w14:paraId="700B4CA1" w14:textId="735F7E11" w:rsidR="0021091F" w:rsidRDefault="0021091F" w:rsidP="0021091F">
      <w:pPr>
        <w:rPr>
          <w:rFonts w:ascii="Arial" w:hAnsi="Arial" w:cs="Arial"/>
          <w:b/>
          <w:bCs/>
          <w:sz w:val="24"/>
          <w:szCs w:val="24"/>
        </w:rPr>
      </w:pPr>
      <w:r w:rsidRPr="1561E8E4">
        <w:rPr>
          <w:rFonts w:ascii="Arial" w:hAnsi="Arial" w:cs="Arial"/>
          <w:sz w:val="24"/>
          <w:szCs w:val="24"/>
        </w:rPr>
        <w:t xml:space="preserve">Ratification by Graduate School by: </w:t>
      </w:r>
      <w:r w:rsidR="00E0238B">
        <w:rPr>
          <w:rFonts w:ascii="Arial" w:hAnsi="Arial" w:cs="Arial"/>
          <w:b/>
          <w:bCs/>
          <w:sz w:val="24"/>
          <w:szCs w:val="24"/>
        </w:rPr>
        <w:t xml:space="preserve">5 July </w:t>
      </w:r>
      <w:r w:rsidR="00147D2F">
        <w:rPr>
          <w:rFonts w:ascii="Arial" w:hAnsi="Arial" w:cs="Arial"/>
          <w:b/>
          <w:bCs/>
          <w:sz w:val="24"/>
          <w:szCs w:val="24"/>
        </w:rPr>
        <w:t>202</w:t>
      </w:r>
      <w:r w:rsidR="00E0238B">
        <w:rPr>
          <w:rFonts w:ascii="Arial" w:hAnsi="Arial" w:cs="Arial"/>
          <w:b/>
          <w:bCs/>
          <w:sz w:val="24"/>
          <w:szCs w:val="24"/>
        </w:rPr>
        <w:t>4</w:t>
      </w:r>
    </w:p>
    <w:p w14:paraId="7C87A349" w14:textId="2AC041D5" w:rsidR="0021091F" w:rsidRDefault="0021091F" w:rsidP="0021091F">
      <w:pPr>
        <w:rPr>
          <w:rFonts w:ascii="Arial" w:hAnsi="Arial" w:cs="Arial"/>
          <w:b/>
          <w:bCs/>
          <w:sz w:val="24"/>
          <w:szCs w:val="24"/>
        </w:rPr>
      </w:pPr>
      <w:r w:rsidRPr="3B01F82B">
        <w:rPr>
          <w:rFonts w:ascii="Arial" w:hAnsi="Arial" w:cs="Arial"/>
          <w:sz w:val="24"/>
          <w:szCs w:val="24"/>
        </w:rPr>
        <w:t xml:space="preserve">Notification of results to applicants and Scholarships Office by Graduate School Registry: </w:t>
      </w:r>
      <w:r w:rsidR="00E0238B">
        <w:rPr>
          <w:rFonts w:ascii="Arial" w:hAnsi="Arial" w:cs="Arial"/>
          <w:b/>
          <w:bCs/>
          <w:sz w:val="24"/>
          <w:szCs w:val="24"/>
        </w:rPr>
        <w:t>8 July 2024</w:t>
      </w:r>
    </w:p>
    <w:p w14:paraId="13D8FD12" w14:textId="77777777" w:rsidR="00465D0C" w:rsidRPr="000E0361" w:rsidRDefault="00465D0C" w:rsidP="00465D0C">
      <w:pPr>
        <w:spacing w:after="0" w:line="240" w:lineRule="auto"/>
        <w:rPr>
          <w:rFonts w:ascii="Arial" w:eastAsia="Calibri" w:hAnsi="Arial" w:cs="Arial"/>
          <w:b/>
          <w:bCs/>
          <w:sz w:val="24"/>
          <w:szCs w:val="24"/>
          <w:lang w:val="en-GB"/>
        </w:rPr>
      </w:pPr>
    </w:p>
    <w:p w14:paraId="06714DAC" w14:textId="77777777" w:rsidR="00465D0C" w:rsidRPr="000E0361" w:rsidRDefault="00465D0C" w:rsidP="00465D0C">
      <w:pPr>
        <w:spacing w:after="0" w:line="240" w:lineRule="auto"/>
        <w:rPr>
          <w:rFonts w:ascii="Arial" w:eastAsia="Calibri" w:hAnsi="Arial" w:cs="Arial"/>
          <w:b/>
          <w:bCs/>
          <w:sz w:val="24"/>
          <w:szCs w:val="24"/>
          <w:u w:val="single"/>
          <w:lang w:val="en-GB"/>
        </w:rPr>
      </w:pPr>
      <w:r w:rsidRPr="000E0361">
        <w:rPr>
          <w:rFonts w:ascii="Arial" w:eastAsia="Calibri" w:hAnsi="Arial" w:cs="Arial"/>
          <w:b/>
          <w:bCs/>
          <w:sz w:val="24"/>
          <w:szCs w:val="24"/>
          <w:u w:val="single"/>
          <w:lang w:val="en-GB"/>
        </w:rPr>
        <w:t>Selection procedure</w:t>
      </w:r>
    </w:p>
    <w:p w14:paraId="43BD6074" w14:textId="77777777" w:rsidR="00465D0C" w:rsidRPr="000E0361" w:rsidRDefault="00465D0C" w:rsidP="00465D0C">
      <w:pPr>
        <w:spacing w:after="0" w:line="240" w:lineRule="auto"/>
        <w:rPr>
          <w:rFonts w:ascii="Arial" w:eastAsia="Calibri" w:hAnsi="Arial" w:cs="Arial"/>
          <w:sz w:val="24"/>
          <w:szCs w:val="24"/>
          <w:lang w:val="en-GB"/>
        </w:rPr>
      </w:pPr>
    </w:p>
    <w:p w14:paraId="532A18FB" w14:textId="1FA9C44E" w:rsidR="00465D0C" w:rsidRDefault="00465D0C" w:rsidP="00465D0C">
      <w:pPr>
        <w:spacing w:after="0" w:line="240" w:lineRule="auto"/>
        <w:jc w:val="both"/>
        <w:rPr>
          <w:rFonts w:ascii="Arial" w:eastAsia="Calibri" w:hAnsi="Arial" w:cs="Arial"/>
          <w:sz w:val="24"/>
          <w:szCs w:val="24"/>
          <w:lang w:val="en-GB"/>
        </w:rPr>
      </w:pPr>
      <w:r w:rsidRPr="000E0361">
        <w:rPr>
          <w:rFonts w:ascii="Arial" w:eastAsia="Calibri" w:hAnsi="Arial" w:cs="Arial"/>
          <w:sz w:val="24"/>
          <w:szCs w:val="24"/>
          <w:lang w:val="en-GB"/>
        </w:rPr>
        <w:t>The scholarship scheme is run competitively, and the application and selection procedures are overseen by the University’s Graduate School.</w:t>
      </w:r>
    </w:p>
    <w:p w14:paraId="4EDCB376" w14:textId="03DD8884" w:rsidR="00087C92" w:rsidRDefault="00087C92" w:rsidP="00465D0C">
      <w:pPr>
        <w:spacing w:after="0" w:line="240" w:lineRule="auto"/>
        <w:jc w:val="both"/>
        <w:rPr>
          <w:rFonts w:ascii="Arial" w:eastAsia="Calibri" w:hAnsi="Arial" w:cs="Arial"/>
          <w:sz w:val="24"/>
          <w:szCs w:val="24"/>
          <w:lang w:val="en-GB"/>
        </w:rPr>
      </w:pPr>
    </w:p>
    <w:p w14:paraId="58864D7B" w14:textId="77777777" w:rsidR="00087C92" w:rsidRPr="00087C92" w:rsidRDefault="00087C92" w:rsidP="00087C92">
      <w:pPr>
        <w:spacing w:after="0" w:line="240" w:lineRule="auto"/>
        <w:rPr>
          <w:rFonts w:ascii="Arial" w:eastAsia="Calibri" w:hAnsi="Arial" w:cs="Arial"/>
          <w:sz w:val="24"/>
          <w:szCs w:val="24"/>
          <w:lang w:val="en-GB"/>
        </w:rPr>
      </w:pPr>
      <w:r w:rsidRPr="00087C92">
        <w:rPr>
          <w:rFonts w:ascii="Arial" w:eastAsia="Calibri" w:hAnsi="Arial" w:cs="Arial"/>
          <w:sz w:val="24"/>
          <w:szCs w:val="24"/>
          <w:lang w:val="en-GB"/>
        </w:rPr>
        <w:t>Self</w:t>
      </w:r>
      <w:r>
        <w:rPr>
          <w:rFonts w:ascii="Arial" w:eastAsia="Calibri" w:hAnsi="Arial" w:cs="Arial"/>
          <w:sz w:val="24"/>
          <w:szCs w:val="24"/>
          <w:lang w:val="en-GB"/>
        </w:rPr>
        <w:t>-</w:t>
      </w:r>
      <w:r w:rsidRPr="00087C92">
        <w:rPr>
          <w:rFonts w:ascii="Arial" w:eastAsia="Calibri" w:hAnsi="Arial" w:cs="Arial"/>
          <w:sz w:val="24"/>
          <w:szCs w:val="24"/>
          <w:lang w:val="en-GB"/>
        </w:rPr>
        <w:t>funded students will be given first consideration in selecting the successful applications</w:t>
      </w:r>
      <w:r>
        <w:rPr>
          <w:rFonts w:ascii="Arial" w:eastAsia="Calibri" w:hAnsi="Arial" w:cs="Arial"/>
          <w:sz w:val="24"/>
          <w:szCs w:val="24"/>
          <w:lang w:val="en-GB"/>
        </w:rPr>
        <w:t>.</w:t>
      </w:r>
    </w:p>
    <w:p w14:paraId="110D4308" w14:textId="77777777" w:rsidR="00465D0C" w:rsidRPr="000E0361" w:rsidRDefault="00465D0C" w:rsidP="00465D0C">
      <w:pPr>
        <w:spacing w:after="200" w:line="276" w:lineRule="auto"/>
        <w:contextualSpacing/>
        <w:jc w:val="both"/>
        <w:rPr>
          <w:rFonts w:ascii="Arial" w:eastAsia="Calibri" w:hAnsi="Arial" w:cs="Arial"/>
          <w:sz w:val="24"/>
          <w:szCs w:val="24"/>
          <w:lang w:val="en-GB"/>
        </w:rPr>
      </w:pPr>
    </w:p>
    <w:p w14:paraId="44D14852" w14:textId="34295793" w:rsidR="00465D0C" w:rsidRDefault="00465D0C" w:rsidP="00465D0C">
      <w:pPr>
        <w:spacing w:after="200" w:line="276" w:lineRule="auto"/>
        <w:contextualSpacing/>
        <w:jc w:val="both"/>
        <w:rPr>
          <w:rFonts w:ascii="Arial" w:eastAsia="Calibri" w:hAnsi="Arial" w:cs="Arial"/>
          <w:sz w:val="24"/>
          <w:szCs w:val="24"/>
          <w:lang w:val="en-GB"/>
        </w:rPr>
      </w:pPr>
      <w:r w:rsidRPr="000E0361">
        <w:rPr>
          <w:rFonts w:ascii="Arial" w:eastAsia="Calibri" w:hAnsi="Arial" w:cs="Arial"/>
          <w:sz w:val="24"/>
          <w:szCs w:val="24"/>
          <w:lang w:val="en-GB"/>
        </w:rPr>
        <w:t>The Graduate School Registry will notify all applicants of the outcome of their application as outlined in the timetable above.</w:t>
      </w:r>
    </w:p>
    <w:p w14:paraId="31116A1C" w14:textId="77777777" w:rsidR="005618D3" w:rsidRDefault="005618D3" w:rsidP="00465D0C">
      <w:pPr>
        <w:spacing w:after="200" w:line="276" w:lineRule="auto"/>
        <w:contextualSpacing/>
        <w:jc w:val="both"/>
        <w:rPr>
          <w:rFonts w:ascii="Arial" w:eastAsia="Calibri" w:hAnsi="Arial" w:cs="Arial"/>
          <w:sz w:val="24"/>
          <w:szCs w:val="24"/>
          <w:lang w:val="en-GB"/>
        </w:rPr>
      </w:pPr>
    </w:p>
    <w:p w14:paraId="7F7C8382" w14:textId="76308235" w:rsidR="00E2045B" w:rsidRPr="001C4EE6" w:rsidRDefault="004B6147" w:rsidP="00E2045B">
      <w:pPr>
        <w:spacing w:after="0" w:line="240" w:lineRule="auto"/>
        <w:rPr>
          <w:rFonts w:ascii="Arial" w:eastAsia="Calibri" w:hAnsi="Arial" w:cs="Arial"/>
          <w:b/>
          <w:i/>
          <w:sz w:val="20"/>
          <w:szCs w:val="24"/>
          <w:lang w:val="en-GB"/>
        </w:rPr>
      </w:pPr>
      <w:r w:rsidRPr="001C4EE6">
        <w:rPr>
          <w:rFonts w:ascii="Arial" w:eastAsia="Calibri" w:hAnsi="Arial" w:cs="Arial"/>
          <w:b/>
          <w:i/>
          <w:sz w:val="20"/>
          <w:szCs w:val="24"/>
          <w:lang w:val="en-GB"/>
        </w:rPr>
        <w:t>N</w:t>
      </w:r>
      <w:r w:rsidR="00143D22">
        <w:rPr>
          <w:rFonts w:ascii="Arial" w:eastAsia="Calibri" w:hAnsi="Arial" w:cs="Arial"/>
          <w:b/>
          <w:i/>
          <w:sz w:val="20"/>
          <w:szCs w:val="24"/>
          <w:lang w:val="en-GB"/>
        </w:rPr>
        <w:t>.</w:t>
      </w:r>
      <w:r w:rsidRPr="001C4EE6">
        <w:rPr>
          <w:rFonts w:ascii="Arial" w:eastAsia="Calibri" w:hAnsi="Arial" w:cs="Arial"/>
          <w:b/>
          <w:i/>
          <w:sz w:val="20"/>
          <w:szCs w:val="24"/>
          <w:lang w:val="en-GB"/>
        </w:rPr>
        <w:t xml:space="preserve">B. </w:t>
      </w:r>
      <w:r w:rsidR="005618D3" w:rsidRPr="001C4EE6">
        <w:rPr>
          <w:rFonts w:ascii="Arial" w:eastAsia="Calibri" w:hAnsi="Arial" w:cs="Arial"/>
          <w:b/>
          <w:i/>
          <w:sz w:val="20"/>
          <w:szCs w:val="24"/>
          <w:lang w:val="en-GB"/>
        </w:rPr>
        <w:t xml:space="preserve">The total awarded for applications received for </w:t>
      </w:r>
      <w:r w:rsidR="00354643">
        <w:rPr>
          <w:rFonts w:ascii="Arial" w:eastAsia="Calibri" w:hAnsi="Arial" w:cs="Arial"/>
          <w:b/>
          <w:i/>
          <w:sz w:val="20"/>
          <w:szCs w:val="24"/>
          <w:lang w:val="en-GB"/>
        </w:rPr>
        <w:t>each c</w:t>
      </w:r>
      <w:r w:rsidR="001C4EE6">
        <w:rPr>
          <w:rFonts w:ascii="Arial" w:eastAsia="Calibri" w:hAnsi="Arial" w:cs="Arial"/>
          <w:b/>
          <w:i/>
          <w:sz w:val="20"/>
          <w:szCs w:val="24"/>
          <w:lang w:val="en-GB"/>
        </w:rPr>
        <w:t xml:space="preserve">all </w:t>
      </w:r>
      <w:r w:rsidR="005618D3" w:rsidRPr="001C4EE6">
        <w:rPr>
          <w:rFonts w:ascii="Arial" w:eastAsia="Calibri" w:hAnsi="Arial" w:cs="Arial"/>
          <w:b/>
          <w:i/>
          <w:sz w:val="20"/>
          <w:szCs w:val="24"/>
          <w:lang w:val="en-GB"/>
        </w:rPr>
        <w:t>will not exceed £</w:t>
      </w:r>
      <w:r w:rsidR="00354643">
        <w:rPr>
          <w:rFonts w:ascii="Arial" w:eastAsia="Calibri" w:hAnsi="Arial" w:cs="Arial"/>
          <w:b/>
          <w:i/>
          <w:sz w:val="20"/>
          <w:szCs w:val="24"/>
          <w:lang w:val="en-GB"/>
        </w:rPr>
        <w:t>2</w:t>
      </w:r>
      <w:r w:rsidR="005618D3" w:rsidRPr="001C4EE6">
        <w:rPr>
          <w:rFonts w:ascii="Arial" w:eastAsia="Calibri" w:hAnsi="Arial" w:cs="Arial"/>
          <w:b/>
          <w:i/>
          <w:sz w:val="20"/>
          <w:szCs w:val="24"/>
          <w:lang w:val="en-GB"/>
        </w:rPr>
        <w:t>,000</w:t>
      </w:r>
      <w:r w:rsidR="00354643">
        <w:rPr>
          <w:rFonts w:ascii="Arial" w:eastAsia="Calibri" w:hAnsi="Arial" w:cs="Arial"/>
          <w:b/>
          <w:i/>
          <w:sz w:val="20"/>
          <w:szCs w:val="24"/>
          <w:lang w:val="en-GB"/>
        </w:rPr>
        <w:t>.</w:t>
      </w:r>
      <w:r w:rsidR="00E2045B">
        <w:rPr>
          <w:rFonts w:ascii="Arial" w:eastAsia="Calibri" w:hAnsi="Arial" w:cs="Arial"/>
          <w:b/>
          <w:i/>
          <w:sz w:val="20"/>
          <w:szCs w:val="24"/>
          <w:lang w:val="en-GB"/>
        </w:rPr>
        <w:t xml:space="preserve"> While the Graduate School will endeavour to ensure payment is made promptly </w:t>
      </w:r>
      <w:r w:rsidR="00D04357">
        <w:rPr>
          <w:rFonts w:ascii="Arial" w:eastAsia="Calibri" w:hAnsi="Arial" w:cs="Arial"/>
          <w:b/>
          <w:i/>
          <w:sz w:val="20"/>
          <w:szCs w:val="24"/>
          <w:lang w:val="en-GB"/>
        </w:rPr>
        <w:t xml:space="preserve">following a successful </w:t>
      </w:r>
      <w:r w:rsidR="00D04357">
        <w:rPr>
          <w:rFonts w:ascii="Arial" w:eastAsia="Calibri" w:hAnsi="Arial" w:cs="Arial"/>
          <w:b/>
          <w:i/>
          <w:sz w:val="20"/>
          <w:szCs w:val="24"/>
          <w:lang w:val="en-GB"/>
        </w:rPr>
        <w:lastRenderedPageBreak/>
        <w:t xml:space="preserve">application, </w:t>
      </w:r>
      <w:r w:rsidR="00E2045B">
        <w:rPr>
          <w:rFonts w:ascii="Arial" w:eastAsia="Calibri" w:hAnsi="Arial" w:cs="Arial"/>
          <w:b/>
          <w:i/>
          <w:sz w:val="20"/>
          <w:szCs w:val="24"/>
          <w:lang w:val="en-GB"/>
        </w:rPr>
        <w:t xml:space="preserve">there may be occasion when a successful applicant needs to front the initial costs while the award is requested from Finance colleagues. </w:t>
      </w:r>
    </w:p>
    <w:p w14:paraId="6FB17314" w14:textId="77777777" w:rsidR="005618D3" w:rsidRDefault="005618D3" w:rsidP="00CB0379">
      <w:pPr>
        <w:spacing w:after="0" w:line="240" w:lineRule="auto"/>
        <w:rPr>
          <w:rFonts w:ascii="Arial" w:eastAsia="Calibri" w:hAnsi="Arial" w:cs="Arial"/>
          <w:sz w:val="24"/>
          <w:szCs w:val="24"/>
          <w:lang w:val="en-GB"/>
        </w:rPr>
      </w:pPr>
    </w:p>
    <w:p w14:paraId="72B57CDA" w14:textId="77777777" w:rsidR="00465D0C" w:rsidRPr="000E0361" w:rsidRDefault="00465D0C" w:rsidP="00465D0C">
      <w:pPr>
        <w:spacing w:after="200" w:line="276" w:lineRule="auto"/>
        <w:contextualSpacing/>
        <w:jc w:val="both"/>
        <w:rPr>
          <w:rFonts w:ascii="Arial" w:eastAsia="Calibri" w:hAnsi="Arial" w:cs="Arial"/>
          <w:b/>
          <w:bCs/>
          <w:sz w:val="24"/>
          <w:szCs w:val="24"/>
          <w:u w:val="single"/>
          <w:lang w:val="en-GB"/>
        </w:rPr>
      </w:pPr>
      <w:r w:rsidRPr="000E0361">
        <w:rPr>
          <w:rFonts w:ascii="Arial" w:eastAsia="Calibri" w:hAnsi="Arial" w:cs="Arial"/>
          <w:b/>
          <w:bCs/>
          <w:sz w:val="24"/>
          <w:szCs w:val="24"/>
          <w:u w:val="single"/>
          <w:lang w:val="en-GB"/>
        </w:rPr>
        <w:t>Payment of scholarship</w:t>
      </w:r>
    </w:p>
    <w:p w14:paraId="7BA3C2CA" w14:textId="77777777" w:rsidR="00354643" w:rsidRDefault="00354643" w:rsidP="00184C9C">
      <w:pPr>
        <w:spacing w:after="0" w:line="240" w:lineRule="auto"/>
        <w:rPr>
          <w:rFonts w:ascii="Arial" w:eastAsia="Calibri" w:hAnsi="Arial" w:cs="Arial"/>
          <w:sz w:val="24"/>
          <w:szCs w:val="24"/>
          <w:lang w:val="en-GB"/>
        </w:rPr>
      </w:pPr>
    </w:p>
    <w:p w14:paraId="202A3C26" w14:textId="15FD6231" w:rsidR="00280B43" w:rsidRDefault="00354643" w:rsidP="00184C9C">
      <w:pPr>
        <w:spacing w:after="0" w:line="240" w:lineRule="auto"/>
      </w:pPr>
      <w:r>
        <w:rPr>
          <w:rFonts w:ascii="Arial" w:eastAsia="Calibri" w:hAnsi="Arial" w:cs="Arial"/>
          <w:sz w:val="24"/>
          <w:szCs w:val="24"/>
          <w:lang w:val="en-GB"/>
        </w:rPr>
        <w:t xml:space="preserve">Upon confirmation of a successful </w:t>
      </w:r>
      <w:r w:rsidR="000E096C">
        <w:rPr>
          <w:rFonts w:ascii="Arial" w:eastAsia="Calibri" w:hAnsi="Arial" w:cs="Arial"/>
          <w:sz w:val="24"/>
          <w:szCs w:val="24"/>
          <w:lang w:val="en-GB"/>
        </w:rPr>
        <w:t>application,</w:t>
      </w:r>
      <w:r>
        <w:rPr>
          <w:rFonts w:ascii="Arial" w:eastAsia="Calibri" w:hAnsi="Arial" w:cs="Arial"/>
          <w:sz w:val="24"/>
          <w:szCs w:val="24"/>
          <w:lang w:val="en-GB"/>
        </w:rPr>
        <w:t xml:space="preserve"> you will be asked to supply your bank details to the Graduate School. Once the details for all successful applica</w:t>
      </w:r>
      <w:r w:rsidR="00D04357">
        <w:rPr>
          <w:rFonts w:ascii="Arial" w:eastAsia="Calibri" w:hAnsi="Arial" w:cs="Arial"/>
          <w:sz w:val="24"/>
          <w:szCs w:val="24"/>
          <w:lang w:val="en-GB"/>
        </w:rPr>
        <w:t>nts</w:t>
      </w:r>
      <w:r>
        <w:rPr>
          <w:rFonts w:ascii="Arial" w:eastAsia="Calibri" w:hAnsi="Arial" w:cs="Arial"/>
          <w:sz w:val="24"/>
          <w:szCs w:val="24"/>
          <w:lang w:val="en-GB"/>
        </w:rPr>
        <w:t xml:space="preserve"> in that Call have been received, the Graduate School will request th</w:t>
      </w:r>
      <w:r w:rsidR="00666E92">
        <w:rPr>
          <w:rFonts w:ascii="Arial" w:eastAsia="Calibri" w:hAnsi="Arial" w:cs="Arial"/>
          <w:sz w:val="24"/>
          <w:szCs w:val="24"/>
          <w:lang w:val="en-GB"/>
        </w:rPr>
        <w:t>at</w:t>
      </w:r>
      <w:r>
        <w:rPr>
          <w:rFonts w:ascii="Arial" w:eastAsia="Calibri" w:hAnsi="Arial" w:cs="Arial"/>
          <w:sz w:val="24"/>
          <w:szCs w:val="24"/>
          <w:lang w:val="en-GB"/>
        </w:rPr>
        <w:t xml:space="preserve"> University Finance </w:t>
      </w:r>
      <w:r w:rsidR="00666E92">
        <w:rPr>
          <w:rFonts w:ascii="Arial" w:eastAsia="Calibri" w:hAnsi="Arial" w:cs="Arial"/>
          <w:sz w:val="24"/>
          <w:szCs w:val="24"/>
          <w:lang w:val="en-GB"/>
        </w:rPr>
        <w:t>Colleagues</w:t>
      </w:r>
      <w:r>
        <w:rPr>
          <w:rFonts w:ascii="Arial" w:eastAsia="Calibri" w:hAnsi="Arial" w:cs="Arial"/>
          <w:sz w:val="24"/>
          <w:szCs w:val="24"/>
          <w:lang w:val="en-GB"/>
        </w:rPr>
        <w:t xml:space="preserve"> arrange payment of the award. </w:t>
      </w:r>
    </w:p>
    <w:p w14:paraId="61DA0A90" w14:textId="77777777" w:rsidR="00280B43" w:rsidRDefault="00280B43"/>
    <w:sectPr w:rsidR="00280B43" w:rsidSect="007002BC">
      <w:headerReference w:type="default" r:id="rId14"/>
      <w:pgSz w:w="12240" w:h="15840"/>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8851" w14:textId="77777777" w:rsidR="00D4491C" w:rsidRDefault="00D4491C" w:rsidP="001E505B">
      <w:pPr>
        <w:spacing w:after="0" w:line="240" w:lineRule="auto"/>
      </w:pPr>
      <w:r>
        <w:separator/>
      </w:r>
    </w:p>
  </w:endnote>
  <w:endnote w:type="continuationSeparator" w:id="0">
    <w:p w14:paraId="47691E5F" w14:textId="77777777" w:rsidR="00D4491C" w:rsidRDefault="00D4491C" w:rsidP="001E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9FFD" w14:textId="77777777" w:rsidR="00D4491C" w:rsidRDefault="00D4491C" w:rsidP="001E505B">
      <w:pPr>
        <w:spacing w:after="0" w:line="240" w:lineRule="auto"/>
      </w:pPr>
      <w:r>
        <w:separator/>
      </w:r>
    </w:p>
  </w:footnote>
  <w:footnote w:type="continuationSeparator" w:id="0">
    <w:p w14:paraId="7A16E5F4" w14:textId="77777777" w:rsidR="00D4491C" w:rsidRDefault="00D4491C" w:rsidP="001E5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9AB0" w14:textId="25493072" w:rsidR="001E505B" w:rsidRDefault="001E505B" w:rsidP="001E505B">
    <w:pPr>
      <w:pStyle w:val="Header"/>
      <w:jc w:val="right"/>
    </w:pPr>
    <w:r>
      <w:rPr>
        <w:noProof/>
      </w:rPr>
      <w:drawing>
        <wp:inline distT="0" distB="0" distL="0" distR="0" wp14:anchorId="03D45CB6" wp14:editId="71960B8F">
          <wp:extent cx="2051050" cy="596669"/>
          <wp:effectExtent l="0" t="0" r="6350" b="0"/>
          <wp:docPr id="5" name="Picture 1" descr="UoW Logo (BG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oW Logo (BG Remov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005" cy="5986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7A40"/>
    <w:multiLevelType w:val="hybridMultilevel"/>
    <w:tmpl w:val="DD5A5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A35F2"/>
    <w:multiLevelType w:val="hybridMultilevel"/>
    <w:tmpl w:val="88EAE0E4"/>
    <w:lvl w:ilvl="0" w:tplc="0809000F">
      <w:start w:val="1"/>
      <w:numFmt w:val="decimal"/>
      <w:lvlText w:val="%1."/>
      <w:lvlJc w:val="left"/>
      <w:pPr>
        <w:ind w:left="920" w:hanging="360"/>
      </w:p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 w15:restartNumberingAfterBreak="0">
    <w:nsid w:val="24EB779E"/>
    <w:multiLevelType w:val="hybridMultilevel"/>
    <w:tmpl w:val="6F22FC7A"/>
    <w:lvl w:ilvl="0" w:tplc="1A0224D2">
      <w:start w:val="2"/>
      <w:numFmt w:val="decimal"/>
      <w:lvlText w:val="%1."/>
      <w:lvlJc w:val="left"/>
      <w:pPr>
        <w:tabs>
          <w:tab w:val="num" w:pos="720"/>
        </w:tabs>
        <w:ind w:left="720" w:hanging="360"/>
      </w:pPr>
    </w:lvl>
    <w:lvl w:ilvl="1" w:tplc="DA56ADEA">
      <w:start w:val="1"/>
      <w:numFmt w:val="decimal"/>
      <w:lvlText w:val="%2."/>
      <w:lvlJc w:val="left"/>
      <w:pPr>
        <w:tabs>
          <w:tab w:val="num" w:pos="1440"/>
        </w:tabs>
        <w:ind w:left="1440" w:hanging="360"/>
      </w:pPr>
    </w:lvl>
    <w:lvl w:ilvl="2" w:tplc="60EA758A">
      <w:start w:val="1"/>
      <w:numFmt w:val="decimal"/>
      <w:lvlText w:val="%3."/>
      <w:lvlJc w:val="left"/>
      <w:pPr>
        <w:tabs>
          <w:tab w:val="num" w:pos="2160"/>
        </w:tabs>
        <w:ind w:left="2160" w:hanging="360"/>
      </w:pPr>
    </w:lvl>
    <w:lvl w:ilvl="3" w:tplc="AF7008D2">
      <w:start w:val="1"/>
      <w:numFmt w:val="decimal"/>
      <w:lvlText w:val="%4."/>
      <w:lvlJc w:val="left"/>
      <w:pPr>
        <w:tabs>
          <w:tab w:val="num" w:pos="2880"/>
        </w:tabs>
        <w:ind w:left="2880" w:hanging="360"/>
      </w:pPr>
    </w:lvl>
    <w:lvl w:ilvl="4" w:tplc="B7803DD6">
      <w:start w:val="1"/>
      <w:numFmt w:val="decimal"/>
      <w:lvlText w:val="%5."/>
      <w:lvlJc w:val="left"/>
      <w:pPr>
        <w:tabs>
          <w:tab w:val="num" w:pos="3600"/>
        </w:tabs>
        <w:ind w:left="3600" w:hanging="360"/>
      </w:pPr>
    </w:lvl>
    <w:lvl w:ilvl="5" w:tplc="9544E4DA">
      <w:start w:val="1"/>
      <w:numFmt w:val="decimal"/>
      <w:lvlText w:val="%6."/>
      <w:lvlJc w:val="left"/>
      <w:pPr>
        <w:tabs>
          <w:tab w:val="num" w:pos="4320"/>
        </w:tabs>
        <w:ind w:left="4320" w:hanging="360"/>
      </w:pPr>
    </w:lvl>
    <w:lvl w:ilvl="6" w:tplc="22F6A09C">
      <w:start w:val="1"/>
      <w:numFmt w:val="decimal"/>
      <w:lvlText w:val="%7."/>
      <w:lvlJc w:val="left"/>
      <w:pPr>
        <w:tabs>
          <w:tab w:val="num" w:pos="5040"/>
        </w:tabs>
        <w:ind w:left="5040" w:hanging="360"/>
      </w:pPr>
    </w:lvl>
    <w:lvl w:ilvl="7" w:tplc="FD123E46">
      <w:start w:val="1"/>
      <w:numFmt w:val="decimal"/>
      <w:lvlText w:val="%8."/>
      <w:lvlJc w:val="left"/>
      <w:pPr>
        <w:tabs>
          <w:tab w:val="num" w:pos="5760"/>
        </w:tabs>
        <w:ind w:left="5760" w:hanging="360"/>
      </w:pPr>
    </w:lvl>
    <w:lvl w:ilvl="8" w:tplc="892CFB28">
      <w:start w:val="1"/>
      <w:numFmt w:val="decimal"/>
      <w:lvlText w:val="%9."/>
      <w:lvlJc w:val="left"/>
      <w:pPr>
        <w:tabs>
          <w:tab w:val="num" w:pos="6480"/>
        </w:tabs>
        <w:ind w:left="6480" w:hanging="360"/>
      </w:pPr>
    </w:lvl>
  </w:abstractNum>
  <w:abstractNum w:abstractNumId="3" w15:restartNumberingAfterBreak="0">
    <w:nsid w:val="303F0D00"/>
    <w:multiLevelType w:val="hybridMultilevel"/>
    <w:tmpl w:val="EE40D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B23C8"/>
    <w:multiLevelType w:val="hybridMultilevel"/>
    <w:tmpl w:val="18FC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E75C92"/>
    <w:multiLevelType w:val="hybridMultilevel"/>
    <w:tmpl w:val="2D44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019BA"/>
    <w:multiLevelType w:val="hybridMultilevel"/>
    <w:tmpl w:val="5880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226F9A"/>
    <w:multiLevelType w:val="hybridMultilevel"/>
    <w:tmpl w:val="80D4C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5797781">
    <w:abstractNumId w:val="0"/>
  </w:num>
  <w:num w:numId="2" w16cid:durableId="1700426899">
    <w:abstractNumId w:val="7"/>
  </w:num>
  <w:num w:numId="3" w16cid:durableId="1569267812">
    <w:abstractNumId w:val="6"/>
  </w:num>
  <w:num w:numId="4" w16cid:durableId="15813852">
    <w:abstractNumId w:val="4"/>
  </w:num>
  <w:num w:numId="5" w16cid:durableId="539316296">
    <w:abstractNumId w:val="5"/>
  </w:num>
  <w:num w:numId="6" w16cid:durableId="1239250143">
    <w:abstractNumId w:val="3"/>
  </w:num>
  <w:num w:numId="7" w16cid:durableId="147208874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5798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094518"/>
    <w:rsid w:val="00002975"/>
    <w:rsid w:val="00015DB8"/>
    <w:rsid w:val="00021B58"/>
    <w:rsid w:val="00023943"/>
    <w:rsid w:val="00034365"/>
    <w:rsid w:val="00043733"/>
    <w:rsid w:val="0004602B"/>
    <w:rsid w:val="00055932"/>
    <w:rsid w:val="00075180"/>
    <w:rsid w:val="00087C92"/>
    <w:rsid w:val="000D688D"/>
    <w:rsid w:val="000E096C"/>
    <w:rsid w:val="0010005C"/>
    <w:rsid w:val="001150A7"/>
    <w:rsid w:val="001219B5"/>
    <w:rsid w:val="0013725C"/>
    <w:rsid w:val="00143D22"/>
    <w:rsid w:val="00147D2F"/>
    <w:rsid w:val="00152E24"/>
    <w:rsid w:val="001617AB"/>
    <w:rsid w:val="00184C9C"/>
    <w:rsid w:val="001C2B9A"/>
    <w:rsid w:val="001C4EE6"/>
    <w:rsid w:val="001D4CAE"/>
    <w:rsid w:val="001E1E5E"/>
    <w:rsid w:val="001E505B"/>
    <w:rsid w:val="001E6EA1"/>
    <w:rsid w:val="0021091F"/>
    <w:rsid w:val="00210E24"/>
    <w:rsid w:val="00211785"/>
    <w:rsid w:val="002162E6"/>
    <w:rsid w:val="0023585B"/>
    <w:rsid w:val="002573D1"/>
    <w:rsid w:val="00266E0F"/>
    <w:rsid w:val="00280B43"/>
    <w:rsid w:val="00297A0A"/>
    <w:rsid w:val="002A645E"/>
    <w:rsid w:val="002B100E"/>
    <w:rsid w:val="00310CA5"/>
    <w:rsid w:val="0034030E"/>
    <w:rsid w:val="0034370A"/>
    <w:rsid w:val="00343A70"/>
    <w:rsid w:val="003538DE"/>
    <w:rsid w:val="00354643"/>
    <w:rsid w:val="0037673A"/>
    <w:rsid w:val="00391894"/>
    <w:rsid w:val="0039605B"/>
    <w:rsid w:val="003F5855"/>
    <w:rsid w:val="00400C0F"/>
    <w:rsid w:val="00465D0C"/>
    <w:rsid w:val="00475747"/>
    <w:rsid w:val="004B6147"/>
    <w:rsid w:val="00505CD2"/>
    <w:rsid w:val="005613E3"/>
    <w:rsid w:val="005618D3"/>
    <w:rsid w:val="00575726"/>
    <w:rsid w:val="00593336"/>
    <w:rsid w:val="005B52A7"/>
    <w:rsid w:val="005C4EF0"/>
    <w:rsid w:val="005E4D5B"/>
    <w:rsid w:val="005F01E7"/>
    <w:rsid w:val="005F101C"/>
    <w:rsid w:val="00616750"/>
    <w:rsid w:val="00616CC3"/>
    <w:rsid w:val="00632C51"/>
    <w:rsid w:val="00632F66"/>
    <w:rsid w:val="00646B9B"/>
    <w:rsid w:val="006502FA"/>
    <w:rsid w:val="00666E92"/>
    <w:rsid w:val="00687CD5"/>
    <w:rsid w:val="00694900"/>
    <w:rsid w:val="006C218B"/>
    <w:rsid w:val="006D0603"/>
    <w:rsid w:val="006F45EF"/>
    <w:rsid w:val="006F7FC4"/>
    <w:rsid w:val="007002BC"/>
    <w:rsid w:val="007217BC"/>
    <w:rsid w:val="00734BEA"/>
    <w:rsid w:val="0078652B"/>
    <w:rsid w:val="007A2DFE"/>
    <w:rsid w:val="007B0401"/>
    <w:rsid w:val="007B6CE4"/>
    <w:rsid w:val="007F4676"/>
    <w:rsid w:val="007F7CCF"/>
    <w:rsid w:val="008138EF"/>
    <w:rsid w:val="00817744"/>
    <w:rsid w:val="00825B17"/>
    <w:rsid w:val="0086307A"/>
    <w:rsid w:val="00872CEC"/>
    <w:rsid w:val="008A590A"/>
    <w:rsid w:val="008F47DB"/>
    <w:rsid w:val="009002C0"/>
    <w:rsid w:val="009174AB"/>
    <w:rsid w:val="00933BE4"/>
    <w:rsid w:val="009404AD"/>
    <w:rsid w:val="00974DD1"/>
    <w:rsid w:val="009F1F72"/>
    <w:rsid w:val="00A2169D"/>
    <w:rsid w:val="00A438E3"/>
    <w:rsid w:val="00A57A16"/>
    <w:rsid w:val="00A67CE0"/>
    <w:rsid w:val="00AA2324"/>
    <w:rsid w:val="00AB55F6"/>
    <w:rsid w:val="00AD37E6"/>
    <w:rsid w:val="00AF127E"/>
    <w:rsid w:val="00AF6C95"/>
    <w:rsid w:val="00B04337"/>
    <w:rsid w:val="00B1695E"/>
    <w:rsid w:val="00B21991"/>
    <w:rsid w:val="00B35972"/>
    <w:rsid w:val="00B5297E"/>
    <w:rsid w:val="00B608E8"/>
    <w:rsid w:val="00B63AE0"/>
    <w:rsid w:val="00B64AE3"/>
    <w:rsid w:val="00B96DBA"/>
    <w:rsid w:val="00BC04D6"/>
    <w:rsid w:val="00BC7F40"/>
    <w:rsid w:val="00BE68B8"/>
    <w:rsid w:val="00BF6507"/>
    <w:rsid w:val="00C372E7"/>
    <w:rsid w:val="00C45D7C"/>
    <w:rsid w:val="00C86D98"/>
    <w:rsid w:val="00C87BE7"/>
    <w:rsid w:val="00CB0379"/>
    <w:rsid w:val="00CB07BF"/>
    <w:rsid w:val="00CD01BD"/>
    <w:rsid w:val="00CE3F59"/>
    <w:rsid w:val="00CF1632"/>
    <w:rsid w:val="00D00E06"/>
    <w:rsid w:val="00D0155C"/>
    <w:rsid w:val="00D04357"/>
    <w:rsid w:val="00D07F52"/>
    <w:rsid w:val="00D111AC"/>
    <w:rsid w:val="00D13E43"/>
    <w:rsid w:val="00D27AD7"/>
    <w:rsid w:val="00D4491C"/>
    <w:rsid w:val="00D901AD"/>
    <w:rsid w:val="00D91D86"/>
    <w:rsid w:val="00DD05F2"/>
    <w:rsid w:val="00DE70BC"/>
    <w:rsid w:val="00DF370C"/>
    <w:rsid w:val="00E01483"/>
    <w:rsid w:val="00E0238B"/>
    <w:rsid w:val="00E2045B"/>
    <w:rsid w:val="00E53F45"/>
    <w:rsid w:val="00E74D63"/>
    <w:rsid w:val="00EA36DE"/>
    <w:rsid w:val="00EC4925"/>
    <w:rsid w:val="00EE0D17"/>
    <w:rsid w:val="00EE22AC"/>
    <w:rsid w:val="00EE6F3A"/>
    <w:rsid w:val="00EF1EFF"/>
    <w:rsid w:val="00F05851"/>
    <w:rsid w:val="00F670B8"/>
    <w:rsid w:val="00F75168"/>
    <w:rsid w:val="00F92446"/>
    <w:rsid w:val="00FB02FF"/>
    <w:rsid w:val="00FB1AD6"/>
    <w:rsid w:val="00FC431F"/>
    <w:rsid w:val="00FD1500"/>
    <w:rsid w:val="043086DD"/>
    <w:rsid w:val="09AE3F67"/>
    <w:rsid w:val="1C094518"/>
    <w:rsid w:val="213E1146"/>
    <w:rsid w:val="2156B981"/>
    <w:rsid w:val="2FF81B56"/>
    <w:rsid w:val="44094361"/>
    <w:rsid w:val="54A4F0E3"/>
    <w:rsid w:val="5860AA33"/>
    <w:rsid w:val="5B5EEC93"/>
    <w:rsid w:val="663E4B98"/>
    <w:rsid w:val="6C4C5B5F"/>
    <w:rsid w:val="6F4C5FC3"/>
    <w:rsid w:val="72FBEEC7"/>
    <w:rsid w:val="763821A8"/>
    <w:rsid w:val="781D7016"/>
    <w:rsid w:val="7FB3F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94518"/>
  <w15:chartTrackingRefBased/>
  <w15:docId w15:val="{E067FAA5-3E5D-4C63-8392-55FF365F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5D0C"/>
    <w:rPr>
      <w:sz w:val="16"/>
      <w:szCs w:val="16"/>
    </w:rPr>
  </w:style>
  <w:style w:type="paragraph" w:styleId="CommentText">
    <w:name w:val="annotation text"/>
    <w:basedOn w:val="Normal"/>
    <w:link w:val="CommentTextChar"/>
    <w:uiPriority w:val="99"/>
    <w:semiHidden/>
    <w:unhideWhenUsed/>
    <w:rsid w:val="00465D0C"/>
    <w:pPr>
      <w:spacing w:line="240" w:lineRule="auto"/>
    </w:pPr>
    <w:rPr>
      <w:sz w:val="20"/>
      <w:szCs w:val="20"/>
    </w:rPr>
  </w:style>
  <w:style w:type="character" w:customStyle="1" w:styleId="CommentTextChar">
    <w:name w:val="Comment Text Char"/>
    <w:basedOn w:val="DefaultParagraphFont"/>
    <w:link w:val="CommentText"/>
    <w:uiPriority w:val="99"/>
    <w:semiHidden/>
    <w:rsid w:val="00465D0C"/>
    <w:rPr>
      <w:sz w:val="20"/>
      <w:szCs w:val="20"/>
    </w:rPr>
  </w:style>
  <w:style w:type="paragraph" w:styleId="ListParagraph">
    <w:name w:val="List Paragraph"/>
    <w:basedOn w:val="Normal"/>
    <w:uiPriority w:val="34"/>
    <w:qFormat/>
    <w:rsid w:val="00465D0C"/>
    <w:pPr>
      <w:ind w:left="720"/>
      <w:contextualSpacing/>
    </w:pPr>
  </w:style>
  <w:style w:type="paragraph" w:customStyle="1" w:styleId="xmsobodytext">
    <w:name w:val="x_msobodytext"/>
    <w:basedOn w:val="Normal"/>
    <w:rsid w:val="00465D0C"/>
    <w:pPr>
      <w:spacing w:before="100" w:beforeAutospacing="1" w:after="100" w:afterAutospacing="1" w:line="240" w:lineRule="auto"/>
    </w:pPr>
    <w:rPr>
      <w:rFonts w:ascii="Calibri" w:hAnsi="Calibri" w:cs="Calibri"/>
      <w:lang w:val="en-GB" w:eastAsia="en-GB"/>
    </w:rPr>
  </w:style>
  <w:style w:type="paragraph" w:styleId="BalloonText">
    <w:name w:val="Balloon Text"/>
    <w:basedOn w:val="Normal"/>
    <w:link w:val="BalloonTextChar"/>
    <w:uiPriority w:val="99"/>
    <w:semiHidden/>
    <w:unhideWhenUsed/>
    <w:rsid w:val="00465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0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34BEA"/>
    <w:rPr>
      <w:b/>
      <w:bCs/>
    </w:rPr>
  </w:style>
  <w:style w:type="character" w:customStyle="1" w:styleId="CommentSubjectChar">
    <w:name w:val="Comment Subject Char"/>
    <w:basedOn w:val="CommentTextChar"/>
    <w:link w:val="CommentSubject"/>
    <w:uiPriority w:val="99"/>
    <w:semiHidden/>
    <w:rsid w:val="00734BEA"/>
    <w:rPr>
      <w:b/>
      <w:bCs/>
      <w:sz w:val="20"/>
      <w:szCs w:val="20"/>
    </w:rPr>
  </w:style>
  <w:style w:type="paragraph" w:styleId="PlainText">
    <w:name w:val="Plain Text"/>
    <w:basedOn w:val="Normal"/>
    <w:link w:val="PlainTextChar"/>
    <w:uiPriority w:val="99"/>
    <w:unhideWhenUsed/>
    <w:rsid w:val="0021091F"/>
    <w:pPr>
      <w:spacing w:after="0" w:line="240" w:lineRule="auto"/>
    </w:pPr>
    <w:rPr>
      <w:rFonts w:ascii="Consolas" w:eastAsia="Calibri" w:hAnsi="Consolas" w:cs="Times New Roman"/>
      <w:sz w:val="21"/>
      <w:szCs w:val="21"/>
      <w:lang w:val="en-GB"/>
    </w:rPr>
  </w:style>
  <w:style w:type="character" w:customStyle="1" w:styleId="PlainTextChar">
    <w:name w:val="Plain Text Char"/>
    <w:basedOn w:val="DefaultParagraphFont"/>
    <w:link w:val="PlainText"/>
    <w:uiPriority w:val="99"/>
    <w:rsid w:val="0021091F"/>
    <w:rPr>
      <w:rFonts w:ascii="Consolas" w:eastAsia="Calibri" w:hAnsi="Consolas" w:cs="Times New Roman"/>
      <w:sz w:val="21"/>
      <w:szCs w:val="21"/>
      <w:lang w:val="en-GB"/>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1E6EA1"/>
    <w:pPr>
      <w:spacing w:after="0" w:line="240" w:lineRule="auto"/>
    </w:pPr>
  </w:style>
  <w:style w:type="character" w:styleId="UnresolvedMention">
    <w:name w:val="Unresolved Mention"/>
    <w:basedOn w:val="DefaultParagraphFont"/>
    <w:uiPriority w:val="99"/>
    <w:semiHidden/>
    <w:unhideWhenUsed/>
    <w:rsid w:val="008138EF"/>
    <w:rPr>
      <w:color w:val="605E5C"/>
      <w:shd w:val="clear" w:color="auto" w:fill="E1DFDD"/>
    </w:rPr>
  </w:style>
  <w:style w:type="paragraph" w:styleId="Header">
    <w:name w:val="header"/>
    <w:basedOn w:val="Normal"/>
    <w:link w:val="HeaderChar"/>
    <w:uiPriority w:val="99"/>
    <w:unhideWhenUsed/>
    <w:rsid w:val="001E5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05B"/>
  </w:style>
  <w:style w:type="paragraph" w:styleId="Footer">
    <w:name w:val="footer"/>
    <w:basedOn w:val="Normal"/>
    <w:link w:val="FooterChar"/>
    <w:uiPriority w:val="99"/>
    <w:unhideWhenUsed/>
    <w:rsid w:val="001E5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08232">
      <w:bodyDiv w:val="1"/>
      <w:marLeft w:val="0"/>
      <w:marRight w:val="0"/>
      <w:marTop w:val="0"/>
      <w:marBottom w:val="0"/>
      <w:divBdr>
        <w:top w:val="none" w:sz="0" w:space="0" w:color="auto"/>
        <w:left w:val="none" w:sz="0" w:space="0" w:color="auto"/>
        <w:bottom w:val="none" w:sz="0" w:space="0" w:color="auto"/>
        <w:right w:val="none" w:sz="0" w:space="0" w:color="auto"/>
      </w:divBdr>
    </w:div>
    <w:div w:id="688261883">
      <w:bodyDiv w:val="1"/>
      <w:marLeft w:val="0"/>
      <w:marRight w:val="0"/>
      <w:marTop w:val="0"/>
      <w:marBottom w:val="0"/>
      <w:divBdr>
        <w:top w:val="none" w:sz="0" w:space="0" w:color="auto"/>
        <w:left w:val="none" w:sz="0" w:space="0" w:color="auto"/>
        <w:bottom w:val="none" w:sz="0" w:space="0" w:color="auto"/>
        <w:right w:val="none" w:sz="0" w:space="0" w:color="auto"/>
      </w:divBdr>
    </w:div>
    <w:div w:id="1132750328">
      <w:bodyDiv w:val="1"/>
      <w:marLeft w:val="0"/>
      <w:marRight w:val="0"/>
      <w:marTop w:val="0"/>
      <w:marBottom w:val="0"/>
      <w:divBdr>
        <w:top w:val="none" w:sz="0" w:space="0" w:color="auto"/>
        <w:left w:val="none" w:sz="0" w:space="0" w:color="auto"/>
        <w:bottom w:val="none" w:sz="0" w:space="0" w:color="auto"/>
        <w:right w:val="none" w:sz="0" w:space="0" w:color="auto"/>
      </w:divBdr>
      <w:divsChild>
        <w:div w:id="1690182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westminster.ac.uk/about-us/our-university/vision-mission-and-values/sustainable-development-goal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oW Document" ma:contentTypeID="0x0101000872A23329C4AC42A42DC877B8C5549E004DD9A127C2383C4BB8CCC2D0A6F7DE9B" ma:contentTypeVersion="4" ma:contentTypeDescription="Create a new document." ma:contentTypeScope="" ma:versionID="55c679adea25c70e855bae1cc790e4a4">
  <xsd:schema xmlns:xsd="http://www.w3.org/2001/XMLSchema" xmlns:xs="http://www.w3.org/2001/XMLSchema" xmlns:p="http://schemas.microsoft.com/office/2006/metadata/properties" xmlns:ns2="8afd83c1-34ef-4475-95ec-b1400d36b782" xmlns:ns3="d9b316c9-70e1-43b4-89a2-fa0aab0c61d7" xmlns:ns4="8924654f-743d-4618-a7a6-903c1e33a7a9" targetNamespace="http://schemas.microsoft.com/office/2006/metadata/properties" ma:root="true" ma:fieldsID="19bab5c3b9ce3afe6e885170b322d673" ns2:_="" ns3:_="" ns4:_="">
    <xsd:import namespace="8afd83c1-34ef-4475-95ec-b1400d36b782"/>
    <xsd:import namespace="d9b316c9-70e1-43b4-89a2-fa0aab0c61d7"/>
    <xsd:import namespace="8924654f-743d-4618-a7a6-903c1e33a7a9"/>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39d20139-b940-4cdd-8fa0-b99f9389ff66}" ma:internalName="TaxCatchAllLabel" ma:readOnly="true" ma:showField="CatchAllDataLabel" ma:web="8924654f-743d-4618-a7a6-903c1e33a7a9">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39d20139-b940-4cdd-8fa0-b99f9389ff66}" ma:internalName="TaxCatchAll" ma:showField="CatchAllData" ma:web="8924654f-743d-4618-a7a6-903c1e33a7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4654f-743d-4618-a7a6-903c1e33a7a9"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4b2985e-8075-4a13-89f9-6a14a0a360f6" ContentTypeId="0x0101000872A23329C4AC42A42DC877B8C5549E" PreviousValue="false"/>
</file>

<file path=customXml/item3.xml><?xml version="1.0" encoding="utf-8"?>
<p:properties xmlns:p="http://schemas.microsoft.com/office/2006/metadata/properties" xmlns:xsi="http://www.w3.org/2001/XMLSchema-instance" xmlns:pc="http://schemas.microsoft.com/office/infopath/2007/PartnerControls">
  <documentManagement>
    <NextReviewDate xmlns="d9b316c9-70e1-43b4-89a2-fa0aab0c61d7" xsi:nil="true"/>
    <g1accebf831647729c4d6deae28f9098 xmlns="d9b316c9-70e1-43b4-89a2-fa0aab0c61d7">
      <Terms xmlns="http://schemas.microsoft.com/office/infopath/2007/PartnerControls"/>
    </g1accebf831647729c4d6deae28f9098>
    <hb5accf2246b4401a37370093a83748f xmlns="d9b316c9-70e1-43b4-89a2-fa0aab0c61d7">
      <Terms xmlns="http://schemas.microsoft.com/office/infopath/2007/PartnerControls"/>
    </hb5accf2246b4401a37370093a83748f>
    <TaxCatchAll xmlns="8afd83c1-34ef-4475-95ec-b1400d36b782" xsi:nil="true"/>
    <TaxKeywordTaxHTField xmlns="8afd83c1-34ef-4475-95ec-b1400d36b782">
      <Terms xmlns="http://schemas.microsoft.com/office/infopath/2007/PartnerControls"/>
    </TaxKeywordTaxHTField>
    <b61f0c131a914996ab71f79092e6263a xmlns="d9b316c9-70e1-43b4-89a2-fa0aab0c61d7">
      <Terms xmlns="http://schemas.microsoft.com/office/infopath/2007/PartnerControls"/>
    </b61f0c131a914996ab71f79092e6263a>
    <e3321d89ea4a4cb692d83bbdf7d8626c xmlns="d9b316c9-70e1-43b4-89a2-fa0aab0c61d7">
      <Terms xmlns="http://schemas.microsoft.com/office/infopath/2007/PartnerControls"/>
    </e3321d89ea4a4cb692d83bbdf7d8626c>
    <l16784b27bee415f80b87cdd8399701b xmlns="d9b316c9-70e1-43b4-89a2-fa0aab0c61d7">
      <Terms xmlns="http://schemas.microsoft.com/office/infopath/2007/PartnerControls"/>
    </l16784b27bee415f80b87cdd8399701b>
    <o1b54e17f42241ec9f9ce6cfc8d10dc8 xmlns="8afd83c1-34ef-4475-95ec-b1400d36b782">
      <Terms xmlns="http://schemas.microsoft.com/office/infopath/2007/PartnerControls"/>
    </o1b54e17f42241ec9f9ce6cfc8d10dc8>
    <_dlc_DocId xmlns="8924654f-743d-4618-a7a6-903c1e33a7a9">UHN4FTDYAUKF-997383222-3773</_dlc_DocId>
    <_dlc_DocIdUrl xmlns="8924654f-743d-4618-a7a6-903c1e33a7a9">
      <Url>https://universityofwestminster.sharepoint.com/sites/00385/_layouts/15/DocIdRedir.aspx?ID=UHN4FTDYAUKF-997383222-3773</Url>
      <Description>UHN4FTDYAUKF-997383222-3773</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97F18F-8A78-48AA-A2A9-7D31FC79A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8924654f-743d-4618-a7a6-903c1e33a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096E44-4752-498B-BF7E-3B47A03F51EE}">
  <ds:schemaRefs>
    <ds:schemaRef ds:uri="Microsoft.SharePoint.Taxonomy.ContentTypeSync"/>
  </ds:schemaRefs>
</ds:datastoreItem>
</file>

<file path=customXml/itemProps3.xml><?xml version="1.0" encoding="utf-8"?>
<ds:datastoreItem xmlns:ds="http://schemas.openxmlformats.org/officeDocument/2006/customXml" ds:itemID="{D2BF31E5-D5DB-4777-B4E7-CF224FC5CB99}">
  <ds:schemaRefs>
    <ds:schemaRef ds:uri="http://schemas.microsoft.com/office/2006/metadata/properties"/>
    <ds:schemaRef ds:uri="http://schemas.microsoft.com/office/infopath/2007/PartnerControls"/>
    <ds:schemaRef ds:uri="d9b316c9-70e1-43b4-89a2-fa0aab0c61d7"/>
    <ds:schemaRef ds:uri="8afd83c1-34ef-4475-95ec-b1400d36b782"/>
    <ds:schemaRef ds:uri="8924654f-743d-4618-a7a6-903c1e33a7a9"/>
  </ds:schemaRefs>
</ds:datastoreItem>
</file>

<file path=customXml/itemProps4.xml><?xml version="1.0" encoding="utf-8"?>
<ds:datastoreItem xmlns:ds="http://schemas.openxmlformats.org/officeDocument/2006/customXml" ds:itemID="{697963D8-83B9-42CE-9027-A7FBA6E76AA2}">
  <ds:schemaRefs>
    <ds:schemaRef ds:uri="http://schemas.openxmlformats.org/officeDocument/2006/bibliography"/>
  </ds:schemaRefs>
</ds:datastoreItem>
</file>

<file path=customXml/itemProps5.xml><?xml version="1.0" encoding="utf-8"?>
<ds:datastoreItem xmlns:ds="http://schemas.openxmlformats.org/officeDocument/2006/customXml" ds:itemID="{6622544A-7AC5-47AC-876A-C1B2858714EA}">
  <ds:schemaRefs>
    <ds:schemaRef ds:uri="http://schemas.microsoft.com/sharepoint/v3/contenttype/forms"/>
  </ds:schemaRefs>
</ds:datastoreItem>
</file>

<file path=customXml/itemProps6.xml><?xml version="1.0" encoding="utf-8"?>
<ds:datastoreItem xmlns:ds="http://schemas.openxmlformats.org/officeDocument/2006/customXml" ds:itemID="{2800ED10-EACF-47F0-9456-C5DB4C740C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Larsson</dc:creator>
  <cp:keywords/>
  <dc:description/>
  <cp:lastModifiedBy>Elle Larsson</cp:lastModifiedBy>
  <cp:revision>154</cp:revision>
  <dcterms:created xsi:type="dcterms:W3CDTF">2020-09-04T08:47:00Z</dcterms:created>
  <dcterms:modified xsi:type="dcterms:W3CDTF">2023-07-18T13:27:00Z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0x0101000872A23329C4AC42A42DC877B8C5549E004DD9A127C2383C4BB8CCC2D0A6F7DE9B</vt:lpwstr>
  </property>
  <property fmtid="{D5CDD505-2E9C-101B-9397-08002B2CF9AE}" pid="3" name="URL">
    <vt:lpwstr>, </vt:lpwstr>
  </property>
  <property fmtid="{D5CDD505-2E9C-101B-9397-08002B2CF9AE}" pid="4" name="TaxKeyword">
    <vt:lpwstr/>
  </property>
  <property fmtid="{D5CDD505-2E9C-101B-9397-08002B2CF9AE}" pid="5" name="Published By">
    <vt:lpwstr/>
  </property>
  <property fmtid="{D5CDD505-2E9C-101B-9397-08002B2CF9AE}" pid="6" name="Year">
    <vt:lpwstr/>
  </property>
  <property fmtid="{D5CDD505-2E9C-101B-9397-08002B2CF9AE}" pid="7" name="DocumentStatus">
    <vt:lpwstr/>
  </property>
  <property fmtid="{D5CDD505-2E9C-101B-9397-08002B2CF9AE}" pid="8" name="DocumentType">
    <vt:lpwstr/>
  </property>
  <property fmtid="{D5CDD505-2E9C-101B-9397-08002B2CF9AE}" pid="9" name="UniversityLocation">
    <vt:lpwstr/>
  </property>
  <property fmtid="{D5CDD505-2E9C-101B-9397-08002B2CF9AE}" pid="10" name="UoWAudience">
    <vt:lpwstr/>
  </property>
  <property fmtid="{D5CDD505-2E9C-101B-9397-08002B2CF9AE}" pid="11" name="_dlc_DocIdItemGuid">
    <vt:lpwstr>b2546e5d-52a6-4bf7-9b78-c3471e63c938</vt:lpwstr>
  </property>
  <property fmtid="{D5CDD505-2E9C-101B-9397-08002B2CF9AE}" pid="12" name="MediaServiceImageTags">
    <vt:lpwstr/>
  </property>
  <property fmtid="{D5CDD505-2E9C-101B-9397-08002B2CF9AE}" pid="13" name="lcf76f155ced4ddcb4097134ff3c332f">
    <vt:lpwstr/>
  </property>
</Properties>
</file>